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940AF" w14:textId="79BD6AED" w:rsidR="00C0576E" w:rsidRDefault="004C2543" w:rsidP="00163CB9">
      <w:pPr>
        <w:rPr>
          <w:color w:val="4F81BD"/>
          <w:sz w:val="20"/>
          <w:szCs w:val="20"/>
        </w:rPr>
      </w:pPr>
      <w:r>
        <w:rPr>
          <w:noProof/>
          <w:lang w:val="en-US"/>
        </w:rPr>
        <mc:AlternateContent>
          <mc:Choice Requires="wps">
            <w:drawing>
              <wp:anchor distT="91440" distB="91440" distL="114300" distR="114300" simplePos="0" relativeHeight="251658240" behindDoc="0" locked="0" layoutInCell="0" allowOverlap="1" wp14:anchorId="01094160" wp14:editId="11A81F17">
                <wp:simplePos x="0" y="0"/>
                <wp:positionH relativeFrom="margin">
                  <wp:posOffset>2908935</wp:posOffset>
                </wp:positionH>
                <wp:positionV relativeFrom="margin">
                  <wp:posOffset>-213360</wp:posOffset>
                </wp:positionV>
                <wp:extent cx="3800475" cy="1362075"/>
                <wp:effectExtent l="0" t="0" r="0" b="0"/>
                <wp:wrapSquare wrapText="bothSides"/>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800475" cy="13620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094168" w14:textId="77777777" w:rsidR="00C0576E" w:rsidRPr="00163CB9" w:rsidRDefault="00C0576E" w:rsidP="00163CB9">
                            <w:pPr>
                              <w:rPr>
                                <w:rFonts w:ascii="Arial" w:hAnsi="Arial" w:cs="Arial"/>
                                <w:b/>
                                <w:i/>
                                <w:color w:val="1F497D"/>
                                <w:sz w:val="40"/>
                                <w:szCs w:val="40"/>
                              </w:rPr>
                            </w:pPr>
                            <w:r>
                              <w:rPr>
                                <w:rFonts w:ascii="Arial" w:hAnsi="Arial" w:cs="Arial"/>
                                <w:b/>
                                <w:i/>
                                <w:color w:val="1F497D"/>
                                <w:sz w:val="40"/>
                                <w:szCs w:val="40"/>
                              </w:rPr>
                              <w:t xml:space="preserve"> </w:t>
                            </w:r>
                            <w:r w:rsidRPr="00163CB9">
                              <w:rPr>
                                <w:rFonts w:ascii="Arial" w:hAnsi="Arial" w:cs="Arial"/>
                                <w:b/>
                                <w:i/>
                                <w:color w:val="1F497D"/>
                                <w:sz w:val="40"/>
                                <w:szCs w:val="40"/>
                              </w:rPr>
                              <w:t>ACT GOLF ASSOCIATION</w:t>
                            </w:r>
                          </w:p>
                          <w:p w14:paraId="01094169" w14:textId="77777777" w:rsidR="00C0576E" w:rsidRPr="00F5489F" w:rsidRDefault="00DF23F0" w:rsidP="000D34D9">
                            <w:pPr>
                              <w:pStyle w:val="Footer"/>
                              <w:jc w:val="right"/>
                              <w:rPr>
                                <w:rFonts w:ascii="Arial" w:hAnsi="Arial" w:cs="Arial"/>
                              </w:rPr>
                            </w:pPr>
                            <w:hyperlink r:id="rId8" w:history="1">
                              <w:r w:rsidR="00C0576E" w:rsidRPr="00F5489F">
                                <w:rPr>
                                  <w:rStyle w:val="Hyperlink"/>
                                  <w:rFonts w:ascii="Arial" w:hAnsi="Arial" w:cs="Arial"/>
                                </w:rPr>
                                <w:t>www.actgolfassociation.com</w:t>
                              </w:r>
                            </w:hyperlink>
                          </w:p>
                          <w:p w14:paraId="0109416A" w14:textId="77777777" w:rsidR="00C0576E" w:rsidRPr="00163CB9" w:rsidRDefault="00C0576E" w:rsidP="00163CB9">
                            <w:pPr>
                              <w:jc w:val="right"/>
                              <w:rPr>
                                <w:rFonts w:ascii="Arial" w:hAnsi="Arial" w:cs="Arial"/>
                                <w:b/>
                                <w:i/>
                                <w:color w:val="1F497D"/>
                                <w:sz w:val="48"/>
                                <w:szCs w:val="48"/>
                              </w:rPr>
                            </w:pPr>
                            <w:r w:rsidRPr="00F5489F">
                              <w:rPr>
                                <w:rFonts w:ascii="Arial" w:hAnsi="Arial" w:cs="Arial"/>
                              </w:rPr>
                              <w:tab/>
                            </w:r>
                            <w:hyperlink r:id="rId9" w:history="1">
                              <w:r w:rsidRPr="00F5489F">
                                <w:rPr>
                                  <w:rStyle w:val="Hyperlink"/>
                                  <w:rFonts w:ascii="Arial" w:hAnsi="Arial" w:cs="Arial"/>
                                </w:rPr>
                                <w:t>actgolfassociation@outlook.com</w:t>
                              </w:r>
                            </w:hyperlink>
                          </w:p>
                          <w:p w14:paraId="0109416B" w14:textId="77777777" w:rsidR="00C0576E" w:rsidRPr="00163CB9" w:rsidRDefault="00C0576E">
                            <w:pPr>
                              <w:rPr>
                                <w:color w:val="4F81BD"/>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1094160" id="Rectangle 2" o:spid="_x0000_s1026" style="position:absolute;margin-left:229.05pt;margin-top:-16.8pt;width:299.25pt;height:107.25pt;flip:x;z-index:2516582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61T9AEAANwDAAAOAAAAZHJzL2Uyb0RvYy54bWysU8FuEzEQvSPxD5bvZDeb0larbKqqVQGp&#10;QEXpBzheO2vh9Zixk93w9Yy9aUrgVnGxPOOZ53nPz8ursbdspzAYcA2fz0rOlJPQGrdp+NP3u3eX&#10;nIUoXCssONXwvQr8avX2zXLwtaqgA9sqZATiQj34hncx+rooguxUL8IMvHJ0qAF7ESnETdGiGAi9&#10;t0VVlufFANh6BKlCoOztdMhXGV9rJeNXrYOKzDacZot5xbyu01qslqLeoPCdkYcxxCum6IVxdOkR&#10;6lZEwbZo/oHqjUQIoONMQl+A1kaqzIHYzMu/2Dx2wqvMhcQJ/ihT+H+w8svuAZlpG77gzImenugb&#10;iSbcxipWJXkGH2qqevQPmAgGfw/yR2AObjqqUteIMHRKtDTUPNUXJw0pCNTK1sNnaAldbCNkpUaN&#10;PdPW+I+pMUGTGmzMT7M/Po0aI5OUXFyW5dnFe84knc0X51VJQbpN1AkotXsM8YOCnqVNw5FoZFix&#10;uw9xKn0uSeUO7oy1lBe1dScJwpwyKhvo0P3MZFIkjuuRelNyDe2eCCJM5qLPQJsO8BdnAxmr4eHn&#10;VqDizH5yJFJ1cbaokhVPIjyJ1ieRcJLgGi4jcjYFN3Hy8Naj2XR036Sgg2uSV5tM92W2w6OQhbJg&#10;B7snj/4Z56qXT7n6DQAA//8DAFBLAwQUAAYACAAAACEAkbX3XeEAAAAMAQAADwAAAGRycy9kb3du&#10;cmV2LnhtbEyPTU/DMAyG70j8h8hI3LZ0jJVSmk6IDzEuSHQTZ68xbUXjVEm2dv+e7AS31/Kj14+L&#10;9WR6cSTnO8sKFvMEBHFtdceNgt32dZaB8AFZY2+ZFJzIw7q8vCgw13bkTzpWoRGxhH2OCtoQhlxK&#10;X7dk0M/tQBx339YZDHF0jdQOx1huenmTJKk02HG80OJATy3VP9XBKDA8Dqf33cfXxtlN9XK3xee3&#10;OlXq+mp6fAARaAp/MJz1ozqU0WlvD6y96BXcrrJFRBXMlssUxJlIVmlM+5iy5B5kWcj/T5S/AAAA&#10;//8DAFBLAQItABQABgAIAAAAIQC2gziS/gAAAOEBAAATAAAAAAAAAAAAAAAAAAAAAABbQ29udGVu&#10;dF9UeXBlc10ueG1sUEsBAi0AFAAGAAgAAAAhADj9If/WAAAAlAEAAAsAAAAAAAAAAAAAAAAALwEA&#10;AF9yZWxzLy5yZWxzUEsBAi0AFAAGAAgAAAAhAIZPrVP0AQAA3AMAAA4AAAAAAAAAAAAAAAAALgIA&#10;AGRycy9lMm9Eb2MueG1sUEsBAi0AFAAGAAgAAAAhAJG1913hAAAADAEAAA8AAAAAAAAAAAAAAAAA&#10;TgQAAGRycy9kb3ducmV2LnhtbFBLBQYAAAAABAAEAPMAAABcBQAAAAA=&#10;" o:allowincell="f" filled="f" fillcolor="black" stroked="f" strokeweight="1.5pt">
                <v:textbox inset="21.6pt,21.6pt,21.6pt,21.6pt">
                  <w:txbxContent>
                    <w:p w14:paraId="01094168" w14:textId="77777777" w:rsidR="00C0576E" w:rsidRPr="00163CB9" w:rsidRDefault="00C0576E" w:rsidP="00163CB9">
                      <w:pPr>
                        <w:rPr>
                          <w:rFonts w:ascii="Arial" w:hAnsi="Arial" w:cs="Arial"/>
                          <w:b/>
                          <w:i/>
                          <w:color w:val="1F497D"/>
                          <w:sz w:val="40"/>
                          <w:szCs w:val="40"/>
                        </w:rPr>
                      </w:pPr>
                      <w:r>
                        <w:rPr>
                          <w:rFonts w:ascii="Arial" w:hAnsi="Arial" w:cs="Arial"/>
                          <w:b/>
                          <w:i/>
                          <w:color w:val="1F497D"/>
                          <w:sz w:val="40"/>
                          <w:szCs w:val="40"/>
                        </w:rPr>
                        <w:t xml:space="preserve"> </w:t>
                      </w:r>
                      <w:r w:rsidRPr="00163CB9">
                        <w:rPr>
                          <w:rFonts w:ascii="Arial" w:hAnsi="Arial" w:cs="Arial"/>
                          <w:b/>
                          <w:i/>
                          <w:color w:val="1F497D"/>
                          <w:sz w:val="40"/>
                          <w:szCs w:val="40"/>
                        </w:rPr>
                        <w:t>ACT GOLF ASSOCIATION</w:t>
                      </w:r>
                    </w:p>
                    <w:p w14:paraId="01094169" w14:textId="77777777" w:rsidR="00C0576E" w:rsidRPr="00F5489F" w:rsidRDefault="00DF23F0" w:rsidP="000D34D9">
                      <w:pPr>
                        <w:pStyle w:val="Footer"/>
                        <w:jc w:val="right"/>
                        <w:rPr>
                          <w:rFonts w:ascii="Arial" w:hAnsi="Arial" w:cs="Arial"/>
                        </w:rPr>
                      </w:pPr>
                      <w:hyperlink r:id="rId10" w:history="1">
                        <w:r w:rsidR="00C0576E" w:rsidRPr="00F5489F">
                          <w:rPr>
                            <w:rStyle w:val="Hyperlink"/>
                            <w:rFonts w:ascii="Arial" w:hAnsi="Arial" w:cs="Arial"/>
                          </w:rPr>
                          <w:t>www.actgolfassociation.com</w:t>
                        </w:r>
                      </w:hyperlink>
                    </w:p>
                    <w:p w14:paraId="0109416A" w14:textId="77777777" w:rsidR="00C0576E" w:rsidRPr="00163CB9" w:rsidRDefault="00C0576E" w:rsidP="00163CB9">
                      <w:pPr>
                        <w:jc w:val="right"/>
                        <w:rPr>
                          <w:rFonts w:ascii="Arial" w:hAnsi="Arial" w:cs="Arial"/>
                          <w:b/>
                          <w:i/>
                          <w:color w:val="1F497D"/>
                          <w:sz w:val="48"/>
                          <w:szCs w:val="48"/>
                        </w:rPr>
                      </w:pPr>
                      <w:r w:rsidRPr="00F5489F">
                        <w:rPr>
                          <w:rFonts w:ascii="Arial" w:hAnsi="Arial" w:cs="Arial"/>
                        </w:rPr>
                        <w:tab/>
                      </w:r>
                      <w:hyperlink r:id="rId11" w:history="1">
                        <w:r w:rsidRPr="00F5489F">
                          <w:rPr>
                            <w:rStyle w:val="Hyperlink"/>
                            <w:rFonts w:ascii="Arial" w:hAnsi="Arial" w:cs="Arial"/>
                          </w:rPr>
                          <w:t>actgolfassociation@outlook.com</w:t>
                        </w:r>
                      </w:hyperlink>
                    </w:p>
                    <w:p w14:paraId="0109416B" w14:textId="77777777" w:rsidR="00C0576E" w:rsidRPr="00163CB9" w:rsidRDefault="00C0576E">
                      <w:pPr>
                        <w:rPr>
                          <w:color w:val="4F81BD"/>
                          <w:sz w:val="20"/>
                          <w:szCs w:val="20"/>
                        </w:rPr>
                      </w:pPr>
                    </w:p>
                  </w:txbxContent>
                </v:textbox>
                <w10:wrap type="square" anchorx="margin" anchory="margin"/>
              </v:rect>
            </w:pict>
          </mc:Fallback>
        </mc:AlternateContent>
      </w:r>
      <w:r>
        <w:rPr>
          <w:noProof/>
          <w:lang w:val="en-US"/>
        </w:rPr>
        <mc:AlternateContent>
          <mc:Choice Requires="wps">
            <w:drawing>
              <wp:anchor distT="0" distB="0" distL="114300" distR="114300" simplePos="0" relativeHeight="251657216" behindDoc="0" locked="0" layoutInCell="1" allowOverlap="1" wp14:anchorId="01094161" wp14:editId="6AC68F5A">
                <wp:simplePos x="0" y="0"/>
                <wp:positionH relativeFrom="column">
                  <wp:posOffset>-45085</wp:posOffset>
                </wp:positionH>
                <wp:positionV relativeFrom="paragraph">
                  <wp:posOffset>-527685</wp:posOffset>
                </wp:positionV>
                <wp:extent cx="1669415" cy="171069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1710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09416C" w14:textId="77777777" w:rsidR="00C0576E" w:rsidRDefault="00902F58">
                            <w:r>
                              <w:rPr>
                                <w:noProof/>
                                <w:lang w:val="en-US"/>
                              </w:rPr>
                              <w:drawing>
                                <wp:inline distT="0" distB="0" distL="0" distR="0" wp14:anchorId="0109416D" wp14:editId="0109416E">
                                  <wp:extent cx="1466850" cy="1466850"/>
                                  <wp:effectExtent l="19050" t="0" r="0" b="0"/>
                                  <wp:docPr id="2" name="Picture 0" descr="Golf Association TH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olf Association THE LOGO.jpg"/>
                                          <pic:cNvPicPr>
                                            <a:picLocks noChangeAspect="1" noChangeArrowheads="1"/>
                                          </pic:cNvPicPr>
                                        </pic:nvPicPr>
                                        <pic:blipFill>
                                          <a:blip r:embed="rId12"/>
                                          <a:srcRect/>
                                          <a:stretch>
                                            <a:fillRect/>
                                          </a:stretch>
                                        </pic:blipFill>
                                        <pic:spPr bwMode="auto">
                                          <a:xfrm>
                                            <a:off x="0" y="0"/>
                                            <a:ext cx="1466850" cy="14668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1094161" id="_x0000_t202" coordsize="21600,21600" o:spt="202" path="m,l,21600r21600,l21600,xe">
                <v:stroke joinstyle="miter"/>
                <v:path gradientshapeok="t" o:connecttype="rect"/>
              </v:shapetype>
              <v:shape id="Text Box 3" o:spid="_x0000_s1027" type="#_x0000_t202" style="position:absolute;margin-left:-3.55pt;margin-top:-41.55pt;width:131.45pt;height:134.7pt;z-index:25165721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P8BwIAAPUDAAAOAAAAZHJzL2Uyb0RvYy54bWysU8GO0zAQvSPxD5bvNE3pdmnUdLV0VYS0&#10;LEi7fIDjOImF47HGbpPl6xk7banghsjBynjGz++9GW/uxt6wo0KvwZY8n805U1ZCrW1b8u8v+3cf&#10;OPNB2FoYsKrkr8rzu+3bN5vBFWoBHZhaISMQ64vBlbwLwRVZ5mWneuFn4JSlZAPYi0AhtlmNYiD0&#10;3mSL+XyVDYC1Q5DKe9p9mJJ8m/CbRsnwtWm8CsyUnLiFtGJaq7hm240oWhSu0/JEQ/wDi15oS5de&#10;oB5EEOyA+i+oXksED02YSegzaBotVdJAavL5H2qeO+FU0kLmeHexyf8/WPl0/IZM19Q7zqzoqUUv&#10;agzsI4zsfXRncL6gomdHZWGk7VgZlXr3CPKHZxZ2nbCtukeEoVOiJnZ5PJldHZ1wfASphi9Q0zXi&#10;ECABjQ32EZDMYIROXXq9dCZSkfHK1Wq9zG84k5TLb/P5ap16l4nifNyhD58U9Cz+lByp9QleHB99&#10;iHREcS5J9MHoeq+NSQG21c4gOwoak336kgJSeV1mbCy2EI9NiHEn6YzSJpFhrMaToSf7KqhfSTjC&#10;NH30WuinA/zJ2UCTV3JLT4Mz89mSdet8uYyDmoLlze2CArzOVNcZYSUBlTxwNv3uwjTcB4e67eie&#10;c7Puye69TkbEvkycTuRptpI/p3cQh/c6TlW/X+v2FwAAAP//AwBQSwMEFAAGAAgAAAAhAFx2a+Xh&#10;AAAACgEAAA8AAABkcnMvZG93bnJldi54bWxMj81OwzAQhO9IvIO1SNxaJ61aohCnKkhIXEC0/FTc&#10;3HhJosbryHbS8PYsJzjtrubT7EyxmWwnRvShdaQgnScgkCpnWqoVvL0+zDIQIWoyunOECr4xwKa8&#10;vCh0btyZdjjuYy3YhEKuFTQx9rmUoWrQ6jB3PRJrX85bHfn0tTRen9ncdnKRJGtpdUv8odE93jdY&#10;nfaDVTB+Pj8dXtzH9u7R1webVe+DP6VKXV9N21sQEaf4B8NvfI4OJWc6uoFMEJ2C2U3KJM9syQsD&#10;i9WKuxyZzNZLkGUh/1cofwAAAP//AwBQSwECLQAUAAYACAAAACEAtoM4kv4AAADhAQAAEwAAAAAA&#10;AAAAAAAAAAAAAAAAW0NvbnRlbnRfVHlwZXNdLnhtbFBLAQItABQABgAIAAAAIQA4/SH/1gAAAJQB&#10;AAALAAAAAAAAAAAAAAAAAC8BAABfcmVscy8ucmVsc1BLAQItABQABgAIAAAAIQD+mqP8BwIAAPUD&#10;AAAOAAAAAAAAAAAAAAAAAC4CAABkcnMvZTJvRG9jLnhtbFBLAQItABQABgAIAAAAIQBcdmvl4QAA&#10;AAoBAAAPAAAAAAAAAAAAAAAAAGEEAABkcnMvZG93bnJldi54bWxQSwUGAAAAAAQABADzAAAAbwUA&#10;AAAA&#10;" stroked="f">
                <v:textbox style="mso-fit-shape-to-text:t">
                  <w:txbxContent>
                    <w:p w14:paraId="0109416C" w14:textId="77777777" w:rsidR="00C0576E" w:rsidRDefault="00902F58">
                      <w:r>
                        <w:rPr>
                          <w:noProof/>
                          <w:lang w:val="en-US"/>
                        </w:rPr>
                        <w:drawing>
                          <wp:inline distT="0" distB="0" distL="0" distR="0" wp14:anchorId="0109416D" wp14:editId="0109416E">
                            <wp:extent cx="1466850" cy="1466850"/>
                            <wp:effectExtent l="19050" t="0" r="0" b="0"/>
                            <wp:docPr id="2" name="Picture 0" descr="Golf Association TH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olf Association THE LOGO.jpg"/>
                                    <pic:cNvPicPr>
                                      <a:picLocks noChangeAspect="1" noChangeArrowheads="1"/>
                                    </pic:cNvPicPr>
                                  </pic:nvPicPr>
                                  <pic:blipFill>
                                    <a:blip r:embed="rId12"/>
                                    <a:srcRect/>
                                    <a:stretch>
                                      <a:fillRect/>
                                    </a:stretch>
                                  </pic:blipFill>
                                  <pic:spPr bwMode="auto">
                                    <a:xfrm>
                                      <a:off x="0" y="0"/>
                                      <a:ext cx="1466850" cy="1466850"/>
                                    </a:xfrm>
                                    <a:prstGeom prst="rect">
                                      <a:avLst/>
                                    </a:prstGeom>
                                    <a:noFill/>
                                    <a:ln w="9525">
                                      <a:noFill/>
                                      <a:miter lim="800000"/>
                                      <a:headEnd/>
                                      <a:tailEnd/>
                                    </a:ln>
                                  </pic:spPr>
                                </pic:pic>
                              </a:graphicData>
                            </a:graphic>
                          </wp:inline>
                        </w:drawing>
                      </w:r>
                    </w:p>
                  </w:txbxContent>
                </v:textbox>
              </v:shape>
            </w:pict>
          </mc:Fallback>
        </mc:AlternateContent>
      </w:r>
      <w:r w:rsidR="00C0576E">
        <w:rPr>
          <w:color w:val="4F81BD"/>
          <w:sz w:val="20"/>
          <w:szCs w:val="20"/>
        </w:rPr>
        <w:t>anywhere in the doToobox.]</w:t>
      </w:r>
    </w:p>
    <w:p w14:paraId="010940B0" w14:textId="77777777" w:rsidR="00C0576E" w:rsidRPr="00D77313" w:rsidRDefault="00C0576E" w:rsidP="00D77313">
      <w:pPr>
        <w:rPr>
          <w:rFonts w:ascii="Arial" w:hAnsi="Arial" w:cs="Arial"/>
          <w:sz w:val="44"/>
          <w:szCs w:val="44"/>
          <w:lang w:val="en-US"/>
        </w:rPr>
      </w:pPr>
    </w:p>
    <w:p w14:paraId="010940B1" w14:textId="77777777" w:rsidR="00C0576E" w:rsidRPr="00B736E4" w:rsidRDefault="00C0576E" w:rsidP="00CC000E">
      <w:pPr>
        <w:rPr>
          <w:rFonts w:ascii="Arial" w:hAnsi="Arial" w:cs="Arial"/>
          <w:b/>
          <w:sz w:val="36"/>
          <w:szCs w:val="36"/>
          <w:u w:val="single"/>
          <w:lang w:val="en-US"/>
        </w:rPr>
      </w:pPr>
    </w:p>
    <w:p w14:paraId="0BCC2DFE" w14:textId="330D3301" w:rsidR="00CC000E" w:rsidRDefault="00CC000E" w:rsidP="00CC000E">
      <w:pPr>
        <w:jc w:val="right"/>
        <w:rPr>
          <w:rFonts w:ascii="Arial" w:hAnsi="Arial" w:cs="Arial"/>
          <w:b/>
          <w:sz w:val="36"/>
          <w:szCs w:val="36"/>
          <w:u w:val="single"/>
          <w:lang w:val="en-US"/>
        </w:rPr>
      </w:pPr>
    </w:p>
    <w:p w14:paraId="1C6A7D04" w14:textId="6E82A01B" w:rsidR="00CC000E" w:rsidRDefault="00CC000E" w:rsidP="00CC000E">
      <w:pPr>
        <w:jc w:val="right"/>
        <w:rPr>
          <w:rFonts w:ascii="Arial" w:hAnsi="Arial" w:cs="Arial"/>
          <w:bCs/>
          <w:sz w:val="24"/>
          <w:szCs w:val="24"/>
          <w:lang w:val="en-US"/>
        </w:rPr>
      </w:pPr>
      <w:r>
        <w:rPr>
          <w:rFonts w:ascii="Arial" w:hAnsi="Arial" w:cs="Arial"/>
          <w:bCs/>
          <w:sz w:val="24"/>
          <w:szCs w:val="24"/>
          <w:lang w:val="en-US"/>
        </w:rPr>
        <w:t>20 October 2021</w:t>
      </w:r>
    </w:p>
    <w:p w14:paraId="010940B5" w14:textId="1EAA7160" w:rsidR="00C0576E" w:rsidRPr="000D34D9" w:rsidRDefault="00C0576E" w:rsidP="00CC000E">
      <w:pPr>
        <w:jc w:val="center"/>
        <w:rPr>
          <w:rFonts w:ascii="Arial" w:hAnsi="Arial" w:cs="Arial"/>
          <w:b/>
          <w:sz w:val="36"/>
          <w:szCs w:val="36"/>
          <w:u w:val="single"/>
          <w:lang w:val="en-US"/>
        </w:rPr>
      </w:pPr>
      <w:r w:rsidRPr="000D34D9">
        <w:rPr>
          <w:rFonts w:ascii="Arial" w:hAnsi="Arial" w:cs="Arial"/>
          <w:b/>
          <w:sz w:val="36"/>
          <w:szCs w:val="36"/>
          <w:u w:val="single"/>
          <w:lang w:val="en-US"/>
        </w:rPr>
        <w:t>Bylaws</w:t>
      </w:r>
    </w:p>
    <w:p w14:paraId="010940B6" w14:textId="77777777" w:rsidR="00C0576E" w:rsidRPr="000D34D9" w:rsidRDefault="00C0576E" w:rsidP="00776E9A">
      <w:pPr>
        <w:jc w:val="center"/>
        <w:rPr>
          <w:rFonts w:ascii="Arial" w:hAnsi="Arial" w:cs="Arial"/>
          <w:b/>
          <w:sz w:val="36"/>
          <w:szCs w:val="36"/>
          <w:u w:val="single"/>
          <w:lang w:val="en-US"/>
        </w:rPr>
      </w:pPr>
      <w:r w:rsidRPr="000D34D9">
        <w:rPr>
          <w:rFonts w:ascii="Arial" w:hAnsi="Arial" w:cs="Arial"/>
          <w:b/>
          <w:sz w:val="36"/>
          <w:szCs w:val="36"/>
          <w:u w:val="single"/>
          <w:lang w:val="en-US"/>
        </w:rPr>
        <w:t>for</w:t>
      </w:r>
    </w:p>
    <w:p w14:paraId="010940B7" w14:textId="77777777" w:rsidR="00C0576E" w:rsidRDefault="00C0576E" w:rsidP="00776E9A">
      <w:pPr>
        <w:jc w:val="center"/>
        <w:rPr>
          <w:rFonts w:ascii="Arial" w:hAnsi="Arial" w:cs="Arial"/>
          <w:b/>
          <w:sz w:val="36"/>
          <w:szCs w:val="36"/>
          <w:u w:val="single"/>
          <w:lang w:val="en-US"/>
        </w:rPr>
      </w:pPr>
      <w:r w:rsidRPr="000D34D9">
        <w:rPr>
          <w:rFonts w:ascii="Arial" w:hAnsi="Arial" w:cs="Arial"/>
          <w:b/>
          <w:sz w:val="36"/>
          <w:szCs w:val="36"/>
          <w:u w:val="single"/>
          <w:lang w:val="en-US"/>
        </w:rPr>
        <w:t>ACT GOLF ASSOCIATION</w:t>
      </w:r>
    </w:p>
    <w:p w14:paraId="010940B8" w14:textId="2B2338AD" w:rsidR="00C0576E" w:rsidRPr="00337F0D" w:rsidRDefault="00C0576E" w:rsidP="00776E9A">
      <w:pPr>
        <w:jc w:val="both"/>
        <w:rPr>
          <w:rFonts w:ascii="Arial" w:hAnsi="Arial" w:cs="Arial"/>
          <w:sz w:val="24"/>
          <w:szCs w:val="24"/>
          <w:lang w:val="en-US"/>
        </w:rPr>
      </w:pPr>
      <w:r w:rsidRPr="00337F0D">
        <w:rPr>
          <w:rFonts w:ascii="Arial" w:hAnsi="Arial" w:cs="Arial"/>
          <w:sz w:val="24"/>
          <w:szCs w:val="24"/>
          <w:lang w:val="en-US"/>
        </w:rPr>
        <w:t xml:space="preserve">As amended at the Annual General Meeting on </w:t>
      </w:r>
      <w:r w:rsidR="007849C5">
        <w:rPr>
          <w:rFonts w:ascii="Arial" w:hAnsi="Arial" w:cs="Arial"/>
          <w:sz w:val="24"/>
          <w:szCs w:val="24"/>
          <w:lang w:val="en-US"/>
        </w:rPr>
        <w:t>2</w:t>
      </w:r>
      <w:r w:rsidR="00665CD4">
        <w:rPr>
          <w:rFonts w:ascii="Arial" w:hAnsi="Arial" w:cs="Arial"/>
          <w:sz w:val="24"/>
          <w:szCs w:val="24"/>
          <w:lang w:val="en-US"/>
        </w:rPr>
        <w:t>0</w:t>
      </w:r>
      <w:r w:rsidR="007849C5">
        <w:rPr>
          <w:rFonts w:ascii="Arial" w:hAnsi="Arial" w:cs="Arial"/>
          <w:sz w:val="24"/>
          <w:szCs w:val="24"/>
          <w:lang w:val="en-US"/>
        </w:rPr>
        <w:t xml:space="preserve"> October 202</w:t>
      </w:r>
      <w:r w:rsidR="00CC000E">
        <w:rPr>
          <w:rFonts w:ascii="Arial" w:hAnsi="Arial" w:cs="Arial"/>
          <w:sz w:val="24"/>
          <w:szCs w:val="24"/>
          <w:lang w:val="en-US"/>
        </w:rPr>
        <w:t>1</w:t>
      </w:r>
      <w:r w:rsidR="00694458">
        <w:rPr>
          <w:rFonts w:ascii="Arial" w:hAnsi="Arial" w:cs="Arial"/>
          <w:sz w:val="24"/>
          <w:szCs w:val="24"/>
          <w:lang w:val="en-US"/>
        </w:rPr>
        <w:t>.</w:t>
      </w:r>
      <w:r w:rsidRPr="001D558E">
        <w:rPr>
          <w:rFonts w:ascii="Arial" w:hAnsi="Arial" w:cs="Arial"/>
          <w:sz w:val="24"/>
          <w:szCs w:val="24"/>
          <w:lang w:val="en-US"/>
        </w:rPr>
        <w:t xml:space="preserve"> </w:t>
      </w:r>
    </w:p>
    <w:p w14:paraId="010940BA" w14:textId="3A201DE8" w:rsidR="00C0576E" w:rsidRDefault="00C0576E" w:rsidP="00776E9A">
      <w:pPr>
        <w:spacing w:line="240" w:lineRule="auto"/>
        <w:jc w:val="both"/>
        <w:rPr>
          <w:rFonts w:ascii="Arial" w:hAnsi="Arial" w:cs="Arial"/>
          <w:b/>
          <w:sz w:val="24"/>
          <w:szCs w:val="24"/>
          <w:u w:val="single"/>
          <w:lang w:val="en-US"/>
        </w:rPr>
      </w:pPr>
      <w:r w:rsidRPr="009E3698">
        <w:rPr>
          <w:rFonts w:ascii="Arial" w:hAnsi="Arial" w:cs="Arial"/>
          <w:b/>
          <w:sz w:val="24"/>
          <w:szCs w:val="24"/>
          <w:u w:val="single"/>
          <w:lang w:val="en-US"/>
        </w:rPr>
        <w:t>NAME AND AUTHORITY</w:t>
      </w:r>
    </w:p>
    <w:p w14:paraId="010940BB" w14:textId="77777777" w:rsidR="00C0576E" w:rsidRDefault="00C0576E" w:rsidP="005B5BB7">
      <w:pPr>
        <w:spacing w:line="240" w:lineRule="auto"/>
        <w:jc w:val="both"/>
        <w:rPr>
          <w:rFonts w:ascii="Arial" w:hAnsi="Arial" w:cs="Arial"/>
          <w:sz w:val="24"/>
          <w:szCs w:val="24"/>
          <w:lang w:val="en-US"/>
        </w:rPr>
      </w:pPr>
      <w:r w:rsidRPr="00D77313">
        <w:rPr>
          <w:rFonts w:ascii="Arial" w:hAnsi="Arial" w:cs="Arial"/>
          <w:sz w:val="24"/>
          <w:szCs w:val="24"/>
          <w:lang w:val="en-US"/>
        </w:rPr>
        <w:t>1.</w:t>
      </w:r>
      <w:r w:rsidRPr="00D77313">
        <w:rPr>
          <w:rFonts w:ascii="Arial" w:hAnsi="Arial" w:cs="Arial"/>
          <w:sz w:val="24"/>
          <w:szCs w:val="24"/>
          <w:lang w:val="en-US"/>
        </w:rPr>
        <w:tab/>
        <w:t>The Association is kn</w:t>
      </w:r>
      <w:r>
        <w:rPr>
          <w:rFonts w:ascii="Arial" w:hAnsi="Arial" w:cs="Arial"/>
          <w:sz w:val="24"/>
          <w:szCs w:val="24"/>
          <w:lang w:val="en-US"/>
        </w:rPr>
        <w:t>own as the A</w:t>
      </w:r>
      <w:r w:rsidR="009D4414">
        <w:rPr>
          <w:rFonts w:ascii="Arial" w:hAnsi="Arial" w:cs="Arial"/>
          <w:sz w:val="24"/>
          <w:szCs w:val="24"/>
          <w:lang w:val="en-US"/>
        </w:rPr>
        <w:t>llied Command Transformation</w:t>
      </w:r>
      <w:r w:rsidRPr="00D77313">
        <w:rPr>
          <w:rFonts w:ascii="Arial" w:hAnsi="Arial" w:cs="Arial"/>
          <w:sz w:val="24"/>
          <w:szCs w:val="24"/>
          <w:lang w:val="en-US"/>
        </w:rPr>
        <w:t xml:space="preserve"> Golf Association (AGA)</w:t>
      </w:r>
      <w:r>
        <w:rPr>
          <w:rFonts w:ascii="Arial" w:hAnsi="Arial" w:cs="Arial"/>
          <w:sz w:val="24"/>
          <w:szCs w:val="24"/>
          <w:lang w:val="en-US"/>
        </w:rPr>
        <w:t>.</w:t>
      </w:r>
    </w:p>
    <w:p w14:paraId="010940BD" w14:textId="0C450B6E" w:rsidR="00C0576E" w:rsidRDefault="00FC7C37" w:rsidP="00776E9A">
      <w:pPr>
        <w:spacing w:line="240" w:lineRule="auto"/>
        <w:jc w:val="both"/>
        <w:rPr>
          <w:rFonts w:ascii="Arial" w:hAnsi="Arial" w:cs="Arial"/>
          <w:b/>
          <w:sz w:val="24"/>
          <w:szCs w:val="24"/>
          <w:u w:val="single"/>
          <w:lang w:val="en-US"/>
        </w:rPr>
      </w:pPr>
      <w:r>
        <w:rPr>
          <w:rFonts w:ascii="Arial" w:hAnsi="Arial" w:cs="Arial"/>
          <w:sz w:val="24"/>
          <w:szCs w:val="24"/>
          <w:lang w:val="en-US"/>
        </w:rPr>
        <w:t>2</w:t>
      </w:r>
      <w:r w:rsidR="00C0576E">
        <w:rPr>
          <w:rFonts w:ascii="Arial" w:hAnsi="Arial" w:cs="Arial"/>
          <w:sz w:val="24"/>
          <w:szCs w:val="24"/>
          <w:lang w:val="en-US"/>
        </w:rPr>
        <w:t>.</w:t>
      </w:r>
      <w:r w:rsidR="00C0576E">
        <w:rPr>
          <w:rFonts w:ascii="Arial" w:hAnsi="Arial" w:cs="Arial"/>
          <w:sz w:val="24"/>
          <w:szCs w:val="24"/>
          <w:lang w:val="en-US"/>
        </w:rPr>
        <w:tab/>
        <w:t>The AGA is established as a Virginia State Golf Association (VSGA) Recreational Golfer’s Club, and considers the Sewell’s Point Golf Course in Norfolk, V</w:t>
      </w:r>
      <w:r w:rsidR="00FF103B">
        <w:rPr>
          <w:rFonts w:ascii="Arial" w:hAnsi="Arial" w:cs="Arial"/>
          <w:sz w:val="24"/>
          <w:szCs w:val="24"/>
          <w:lang w:val="en-US"/>
        </w:rPr>
        <w:t>irginia</w:t>
      </w:r>
      <w:r w:rsidR="00C0576E">
        <w:rPr>
          <w:rFonts w:ascii="Arial" w:hAnsi="Arial" w:cs="Arial"/>
          <w:sz w:val="24"/>
          <w:szCs w:val="24"/>
          <w:lang w:val="en-US"/>
        </w:rPr>
        <w:t xml:space="preserve"> as its </w:t>
      </w:r>
      <w:r w:rsidR="00007AE5">
        <w:rPr>
          <w:rFonts w:ascii="Arial" w:hAnsi="Arial" w:cs="Arial"/>
          <w:sz w:val="24"/>
          <w:szCs w:val="24"/>
          <w:lang w:val="en-US"/>
        </w:rPr>
        <w:t>‘</w:t>
      </w:r>
      <w:r w:rsidR="00C0576E">
        <w:rPr>
          <w:rFonts w:ascii="Arial" w:hAnsi="Arial" w:cs="Arial"/>
          <w:sz w:val="24"/>
          <w:szCs w:val="24"/>
          <w:lang w:val="en-US"/>
        </w:rPr>
        <w:t>Home Club</w:t>
      </w:r>
      <w:r w:rsidR="00007AE5">
        <w:rPr>
          <w:rFonts w:ascii="Arial" w:hAnsi="Arial" w:cs="Arial"/>
          <w:sz w:val="24"/>
          <w:szCs w:val="24"/>
          <w:lang w:val="en-US"/>
        </w:rPr>
        <w:t>’</w:t>
      </w:r>
      <w:r w:rsidR="00C0576E">
        <w:rPr>
          <w:rFonts w:ascii="Arial" w:hAnsi="Arial" w:cs="Arial"/>
          <w:sz w:val="24"/>
          <w:szCs w:val="24"/>
          <w:lang w:val="en-US"/>
        </w:rPr>
        <w:t>.</w:t>
      </w:r>
    </w:p>
    <w:p w14:paraId="010940BE" w14:textId="634EF9BD" w:rsidR="00C0576E" w:rsidRDefault="00C0576E" w:rsidP="00776E9A">
      <w:pPr>
        <w:spacing w:line="240" w:lineRule="auto"/>
        <w:jc w:val="both"/>
        <w:rPr>
          <w:rFonts w:ascii="Arial" w:hAnsi="Arial" w:cs="Arial"/>
          <w:sz w:val="24"/>
          <w:szCs w:val="24"/>
          <w:lang w:val="en-US"/>
        </w:rPr>
      </w:pPr>
      <w:r w:rsidRPr="00DC4D38">
        <w:rPr>
          <w:rFonts w:ascii="Arial" w:hAnsi="Arial" w:cs="Arial"/>
          <w:b/>
          <w:sz w:val="24"/>
          <w:szCs w:val="24"/>
          <w:u w:val="single"/>
          <w:lang w:val="en-US"/>
        </w:rPr>
        <w:t>AIM</w:t>
      </w:r>
    </w:p>
    <w:p w14:paraId="010940BF" w14:textId="27CECAFF" w:rsidR="00C0576E" w:rsidRDefault="00FC7C37" w:rsidP="00776E9A">
      <w:pPr>
        <w:spacing w:line="240" w:lineRule="auto"/>
        <w:jc w:val="both"/>
        <w:rPr>
          <w:rFonts w:ascii="Arial" w:hAnsi="Arial" w:cs="Arial"/>
          <w:sz w:val="24"/>
          <w:szCs w:val="24"/>
          <w:lang w:val="en-US"/>
        </w:rPr>
      </w:pPr>
      <w:r>
        <w:rPr>
          <w:rFonts w:ascii="Arial" w:hAnsi="Arial" w:cs="Arial"/>
          <w:sz w:val="24"/>
          <w:szCs w:val="24"/>
          <w:lang w:val="en-US"/>
        </w:rPr>
        <w:t>3</w:t>
      </w:r>
      <w:r w:rsidR="00C0576E">
        <w:rPr>
          <w:rFonts w:ascii="Arial" w:hAnsi="Arial" w:cs="Arial"/>
          <w:sz w:val="24"/>
          <w:szCs w:val="24"/>
          <w:lang w:val="en-US"/>
        </w:rPr>
        <w:t>.</w:t>
      </w:r>
      <w:r w:rsidR="00C0576E">
        <w:rPr>
          <w:rFonts w:ascii="Arial" w:hAnsi="Arial" w:cs="Arial"/>
          <w:sz w:val="24"/>
          <w:szCs w:val="24"/>
          <w:lang w:val="en-US"/>
        </w:rPr>
        <w:tab/>
        <w:t>The aim of the AGA is to promote golf, and the social aspects of golf, in the international community of Allied Command Transformation (ACT), and to develop friendly relations with the local military and civilian golfing communities in the Hampton Roads area while encouraging conformance to the Rules of Golf.</w:t>
      </w:r>
    </w:p>
    <w:p w14:paraId="010940C0" w14:textId="434E57F4" w:rsidR="00C0576E" w:rsidRDefault="00C0576E" w:rsidP="00776E9A">
      <w:pPr>
        <w:spacing w:line="240" w:lineRule="auto"/>
        <w:jc w:val="both"/>
        <w:rPr>
          <w:rFonts w:ascii="Arial" w:hAnsi="Arial" w:cs="Arial"/>
          <w:sz w:val="24"/>
          <w:szCs w:val="24"/>
          <w:lang w:val="en-US"/>
        </w:rPr>
      </w:pPr>
      <w:r>
        <w:rPr>
          <w:rFonts w:ascii="Arial" w:hAnsi="Arial" w:cs="Arial"/>
          <w:b/>
          <w:sz w:val="24"/>
          <w:szCs w:val="24"/>
          <w:u w:val="single"/>
          <w:lang w:val="en-US"/>
        </w:rPr>
        <w:t>MEMBERSHIP</w:t>
      </w:r>
    </w:p>
    <w:p w14:paraId="010940C1" w14:textId="01421925" w:rsidR="00C0576E" w:rsidRDefault="00FC7C37" w:rsidP="00776E9A">
      <w:pPr>
        <w:spacing w:line="240" w:lineRule="auto"/>
        <w:jc w:val="both"/>
        <w:rPr>
          <w:rFonts w:ascii="Arial" w:hAnsi="Arial" w:cs="Arial"/>
          <w:sz w:val="24"/>
          <w:szCs w:val="24"/>
          <w:lang w:val="en-US"/>
        </w:rPr>
      </w:pPr>
      <w:r>
        <w:rPr>
          <w:rFonts w:ascii="Arial" w:hAnsi="Arial" w:cs="Arial"/>
          <w:sz w:val="24"/>
          <w:szCs w:val="24"/>
          <w:lang w:val="en-US"/>
        </w:rPr>
        <w:t>4</w:t>
      </w:r>
      <w:r w:rsidR="00C0576E">
        <w:rPr>
          <w:rFonts w:ascii="Arial" w:hAnsi="Arial" w:cs="Arial"/>
          <w:sz w:val="24"/>
          <w:szCs w:val="24"/>
          <w:lang w:val="en-US"/>
        </w:rPr>
        <w:t>.</w:t>
      </w:r>
      <w:r w:rsidR="00C0576E">
        <w:rPr>
          <w:rFonts w:ascii="Arial" w:hAnsi="Arial" w:cs="Arial"/>
          <w:sz w:val="24"/>
          <w:szCs w:val="24"/>
          <w:lang w:val="en-US"/>
        </w:rPr>
        <w:tab/>
        <w:t xml:space="preserve">The membership criteria of AGA build on the wish to promote openness and inclusiveness. Therefore, the AGA welcomes any military, civilian or retired member, and/or their immediate family, of ACT or other NATO entities who wish to join as a member. It is, however, a </w:t>
      </w:r>
      <w:r w:rsidR="00B27980">
        <w:rPr>
          <w:rFonts w:ascii="Arial" w:hAnsi="Arial" w:cs="Arial"/>
          <w:sz w:val="24"/>
          <w:szCs w:val="24"/>
          <w:lang w:val="en-US"/>
        </w:rPr>
        <w:t xml:space="preserve">requirement </w:t>
      </w:r>
      <w:r w:rsidR="00C0576E">
        <w:rPr>
          <w:rFonts w:ascii="Arial" w:hAnsi="Arial" w:cs="Arial"/>
          <w:sz w:val="24"/>
          <w:szCs w:val="24"/>
          <w:lang w:val="en-US"/>
        </w:rPr>
        <w:t xml:space="preserve">to be a member </w:t>
      </w:r>
      <w:r w:rsidR="001A0BB1">
        <w:rPr>
          <w:rFonts w:ascii="Arial" w:hAnsi="Arial" w:cs="Arial"/>
          <w:sz w:val="24"/>
          <w:szCs w:val="24"/>
          <w:lang w:val="en-US"/>
        </w:rPr>
        <w:t>to</w:t>
      </w:r>
      <w:r w:rsidR="00C0576E">
        <w:rPr>
          <w:rFonts w:ascii="Arial" w:hAnsi="Arial" w:cs="Arial"/>
          <w:sz w:val="24"/>
          <w:szCs w:val="24"/>
          <w:lang w:val="en-US"/>
        </w:rPr>
        <w:t xml:space="preserve"> participate in AGA activities or events unless expressively stated in the propositions for a specific event.</w:t>
      </w:r>
    </w:p>
    <w:p w14:paraId="010940C2" w14:textId="754509AC" w:rsidR="00C0576E" w:rsidRDefault="00C0576E" w:rsidP="00776E9A">
      <w:pPr>
        <w:spacing w:line="240" w:lineRule="auto"/>
        <w:jc w:val="both"/>
        <w:rPr>
          <w:rFonts w:ascii="Arial" w:hAnsi="Arial" w:cs="Arial"/>
          <w:sz w:val="24"/>
          <w:szCs w:val="24"/>
        </w:rPr>
      </w:pPr>
      <w:r w:rsidRPr="003F4578">
        <w:rPr>
          <w:rFonts w:ascii="Arial" w:hAnsi="Arial" w:cs="Arial"/>
          <w:sz w:val="24"/>
          <w:szCs w:val="24"/>
          <w:u w:val="single"/>
          <w:lang w:val="en-US"/>
        </w:rPr>
        <w:t>Categories</w:t>
      </w:r>
    </w:p>
    <w:p w14:paraId="010940C3" w14:textId="74910324" w:rsidR="00C0576E" w:rsidRPr="00BF275F" w:rsidRDefault="00FC7C37" w:rsidP="00776E9A">
      <w:pPr>
        <w:pStyle w:val="ListParagraph"/>
        <w:ind w:left="0"/>
        <w:jc w:val="both"/>
        <w:rPr>
          <w:rFonts w:ascii="Arial" w:hAnsi="Arial" w:cs="Arial"/>
          <w:sz w:val="24"/>
          <w:szCs w:val="24"/>
        </w:rPr>
      </w:pPr>
      <w:r>
        <w:rPr>
          <w:rFonts w:ascii="Arial" w:hAnsi="Arial" w:cs="Arial"/>
          <w:sz w:val="24"/>
          <w:szCs w:val="24"/>
        </w:rPr>
        <w:t>5</w:t>
      </w:r>
      <w:r w:rsidR="00C0576E">
        <w:rPr>
          <w:rFonts w:ascii="Arial" w:hAnsi="Arial" w:cs="Arial"/>
          <w:sz w:val="24"/>
          <w:szCs w:val="24"/>
        </w:rPr>
        <w:t>. Membership categories are as follows:</w:t>
      </w:r>
    </w:p>
    <w:p w14:paraId="010940C4" w14:textId="7A327F6D" w:rsidR="00C0576E" w:rsidRDefault="00C0576E" w:rsidP="00776E9A">
      <w:pPr>
        <w:pStyle w:val="ListParagraph"/>
        <w:numPr>
          <w:ilvl w:val="0"/>
          <w:numId w:val="1"/>
        </w:numPr>
        <w:spacing w:line="240" w:lineRule="auto"/>
        <w:ind w:left="1080" w:right="-288"/>
        <w:jc w:val="both"/>
        <w:rPr>
          <w:rFonts w:ascii="Arial" w:hAnsi="Arial" w:cs="Arial"/>
          <w:sz w:val="24"/>
          <w:szCs w:val="24"/>
        </w:rPr>
      </w:pPr>
      <w:r w:rsidRPr="003F4578">
        <w:rPr>
          <w:rFonts w:ascii="Arial" w:hAnsi="Arial" w:cs="Arial"/>
          <w:sz w:val="24"/>
          <w:szCs w:val="24"/>
          <w:u w:val="single"/>
        </w:rPr>
        <w:t>Active</w:t>
      </w:r>
      <w:r>
        <w:rPr>
          <w:rFonts w:ascii="Arial" w:hAnsi="Arial" w:cs="Arial"/>
          <w:sz w:val="24"/>
          <w:szCs w:val="24"/>
          <w:u w:val="single"/>
        </w:rPr>
        <w:t xml:space="preserve"> Members</w:t>
      </w:r>
      <w:r>
        <w:rPr>
          <w:rFonts w:ascii="Arial" w:hAnsi="Arial" w:cs="Arial"/>
          <w:sz w:val="24"/>
          <w:szCs w:val="24"/>
        </w:rPr>
        <w:t xml:space="preserve">. The following persons serving at Headquarters, Supreme Allied Commander Transformation (HQ SACT), persons associated with or posted in support of HQ SACT (e.g., national liaison representatives, support staff)  or with </w:t>
      </w:r>
      <w:r>
        <w:rPr>
          <w:rFonts w:ascii="Arial" w:hAnsi="Arial" w:cs="Arial"/>
          <w:sz w:val="24"/>
          <w:szCs w:val="24"/>
        </w:rPr>
        <w:lastRenderedPageBreak/>
        <w:t>NATO commands, Agencies or affiliated entities in the Hampton Roads Area are eligible as active members:</w:t>
      </w:r>
    </w:p>
    <w:p w14:paraId="010940C5" w14:textId="77777777" w:rsidR="00C0576E" w:rsidRDefault="00C0576E" w:rsidP="00776E9A">
      <w:pPr>
        <w:pStyle w:val="ListParagraph"/>
        <w:numPr>
          <w:ilvl w:val="1"/>
          <w:numId w:val="1"/>
        </w:numPr>
        <w:spacing w:line="240" w:lineRule="auto"/>
        <w:ind w:left="1726"/>
        <w:jc w:val="both"/>
        <w:rPr>
          <w:rFonts w:ascii="Arial" w:hAnsi="Arial" w:cs="Arial"/>
          <w:sz w:val="24"/>
          <w:szCs w:val="24"/>
        </w:rPr>
      </w:pPr>
      <w:r>
        <w:rPr>
          <w:rFonts w:ascii="Arial" w:hAnsi="Arial" w:cs="Arial"/>
          <w:sz w:val="24"/>
          <w:szCs w:val="24"/>
        </w:rPr>
        <w:t>All military personnel;</w:t>
      </w:r>
    </w:p>
    <w:p w14:paraId="010940C6" w14:textId="77777777" w:rsidR="00C0576E" w:rsidRDefault="00C0576E" w:rsidP="00776E9A">
      <w:pPr>
        <w:pStyle w:val="ListParagraph"/>
        <w:numPr>
          <w:ilvl w:val="1"/>
          <w:numId w:val="1"/>
        </w:numPr>
        <w:spacing w:line="240" w:lineRule="auto"/>
        <w:ind w:left="1726"/>
        <w:jc w:val="both"/>
        <w:rPr>
          <w:rFonts w:ascii="Arial" w:hAnsi="Arial" w:cs="Arial"/>
          <w:sz w:val="24"/>
          <w:szCs w:val="24"/>
        </w:rPr>
      </w:pPr>
      <w:r>
        <w:rPr>
          <w:rFonts w:ascii="Arial" w:hAnsi="Arial" w:cs="Arial"/>
          <w:sz w:val="24"/>
          <w:szCs w:val="24"/>
        </w:rPr>
        <w:t>NATO International Civilians, Consultants or Interns;</w:t>
      </w:r>
    </w:p>
    <w:p w14:paraId="010940C7" w14:textId="77777777" w:rsidR="00C0576E" w:rsidRDefault="00C0576E" w:rsidP="00776E9A">
      <w:pPr>
        <w:pStyle w:val="ListParagraph"/>
        <w:numPr>
          <w:ilvl w:val="1"/>
          <w:numId w:val="1"/>
        </w:numPr>
        <w:spacing w:line="240" w:lineRule="auto"/>
        <w:ind w:left="1726"/>
        <w:jc w:val="both"/>
        <w:rPr>
          <w:rFonts w:ascii="Arial" w:hAnsi="Arial" w:cs="Arial"/>
          <w:sz w:val="24"/>
          <w:szCs w:val="24"/>
        </w:rPr>
      </w:pPr>
      <w:r>
        <w:rPr>
          <w:rFonts w:ascii="Arial" w:hAnsi="Arial" w:cs="Arial"/>
          <w:sz w:val="24"/>
          <w:szCs w:val="24"/>
        </w:rPr>
        <w:t>Contractors while working under contract at HQ SACT or affiliated entity;</w:t>
      </w:r>
    </w:p>
    <w:p w14:paraId="010940C8" w14:textId="7E4F6278" w:rsidR="005C5D67" w:rsidRDefault="00C0576E" w:rsidP="00776E9A">
      <w:pPr>
        <w:pStyle w:val="ListParagraph"/>
        <w:numPr>
          <w:ilvl w:val="1"/>
          <w:numId w:val="1"/>
        </w:numPr>
        <w:spacing w:line="240" w:lineRule="auto"/>
        <w:ind w:left="1726"/>
        <w:jc w:val="both"/>
        <w:rPr>
          <w:rFonts w:ascii="Arial" w:hAnsi="Arial" w:cs="Arial"/>
          <w:sz w:val="24"/>
          <w:szCs w:val="24"/>
        </w:rPr>
      </w:pPr>
      <w:r w:rsidRPr="00806A26">
        <w:rPr>
          <w:rFonts w:ascii="Arial" w:hAnsi="Arial" w:cs="Arial"/>
          <w:sz w:val="24"/>
          <w:szCs w:val="24"/>
        </w:rPr>
        <w:t xml:space="preserve">The spouses, partners, </w:t>
      </w:r>
      <w:r>
        <w:rPr>
          <w:rFonts w:ascii="Arial" w:hAnsi="Arial" w:cs="Arial"/>
          <w:sz w:val="24"/>
          <w:szCs w:val="24"/>
        </w:rPr>
        <w:t xml:space="preserve">and dependent </w:t>
      </w:r>
      <w:r w:rsidRPr="00806A26">
        <w:rPr>
          <w:rFonts w:ascii="Arial" w:hAnsi="Arial" w:cs="Arial"/>
          <w:sz w:val="24"/>
          <w:szCs w:val="24"/>
        </w:rPr>
        <w:t>children</w:t>
      </w:r>
      <w:r>
        <w:rPr>
          <w:rFonts w:ascii="Arial" w:hAnsi="Arial" w:cs="Arial"/>
          <w:sz w:val="24"/>
          <w:szCs w:val="24"/>
        </w:rPr>
        <w:t xml:space="preserve"> who reside in the Member’s household. Dependent children must be at least 18 years of age to vote at a</w:t>
      </w:r>
      <w:r w:rsidR="0040305D">
        <w:rPr>
          <w:rFonts w:ascii="Arial" w:hAnsi="Arial" w:cs="Arial"/>
          <w:sz w:val="24"/>
          <w:szCs w:val="24"/>
        </w:rPr>
        <w:t>n Annu</w:t>
      </w:r>
      <w:r w:rsidR="00E313D1">
        <w:rPr>
          <w:rFonts w:ascii="Arial" w:hAnsi="Arial" w:cs="Arial"/>
          <w:sz w:val="24"/>
          <w:szCs w:val="24"/>
        </w:rPr>
        <w:t>al</w:t>
      </w:r>
      <w:r>
        <w:rPr>
          <w:rFonts w:ascii="Arial" w:hAnsi="Arial" w:cs="Arial"/>
          <w:sz w:val="24"/>
          <w:szCs w:val="24"/>
        </w:rPr>
        <w:t xml:space="preserve"> General Meeting</w:t>
      </w:r>
      <w:r w:rsidR="00B736E4">
        <w:rPr>
          <w:rFonts w:ascii="Arial" w:hAnsi="Arial" w:cs="Arial"/>
          <w:sz w:val="24"/>
          <w:szCs w:val="24"/>
        </w:rPr>
        <w:t>.</w:t>
      </w:r>
    </w:p>
    <w:p w14:paraId="010940C9" w14:textId="77777777" w:rsidR="00C0576E" w:rsidRPr="00B736E4" w:rsidRDefault="00C0576E" w:rsidP="00776E9A">
      <w:pPr>
        <w:pStyle w:val="ListParagraph"/>
        <w:numPr>
          <w:ilvl w:val="1"/>
          <w:numId w:val="1"/>
        </w:numPr>
        <w:spacing w:line="240" w:lineRule="auto"/>
        <w:ind w:left="1726"/>
        <w:jc w:val="both"/>
        <w:rPr>
          <w:rFonts w:ascii="Arial" w:hAnsi="Arial" w:cs="Arial"/>
          <w:sz w:val="24"/>
          <w:szCs w:val="24"/>
        </w:rPr>
      </w:pPr>
      <w:r w:rsidRPr="00B736E4">
        <w:rPr>
          <w:rFonts w:ascii="Arial" w:hAnsi="Arial" w:cs="Arial"/>
          <w:sz w:val="24"/>
          <w:szCs w:val="24"/>
        </w:rPr>
        <w:t xml:space="preserve">Previous members of ACT or other NATO bodies who reside in the Hampton Roads area, and their spouses and partners. Such persons </w:t>
      </w:r>
      <w:r w:rsidR="00B736E4" w:rsidRPr="001A2FC2">
        <w:rPr>
          <w:rFonts w:ascii="Arial" w:hAnsi="Arial" w:cs="Arial"/>
          <w:sz w:val="24"/>
          <w:szCs w:val="24"/>
        </w:rPr>
        <w:t xml:space="preserve">may </w:t>
      </w:r>
      <w:r w:rsidRPr="00B736E4">
        <w:rPr>
          <w:rFonts w:ascii="Arial" w:hAnsi="Arial" w:cs="Arial"/>
          <w:sz w:val="24"/>
          <w:szCs w:val="24"/>
        </w:rPr>
        <w:t xml:space="preserve"> be requested to document their former affiliation with ACT/NATO.</w:t>
      </w:r>
    </w:p>
    <w:p w14:paraId="010940CA" w14:textId="77777777" w:rsidR="00C0576E" w:rsidRPr="00B736E4" w:rsidRDefault="00C0576E" w:rsidP="00776E9A">
      <w:pPr>
        <w:pStyle w:val="ListParagraph"/>
        <w:spacing w:line="240" w:lineRule="auto"/>
        <w:ind w:left="1754"/>
        <w:jc w:val="both"/>
        <w:rPr>
          <w:rFonts w:ascii="Arial" w:hAnsi="Arial" w:cs="Arial"/>
          <w:sz w:val="24"/>
          <w:szCs w:val="24"/>
        </w:rPr>
      </w:pPr>
    </w:p>
    <w:p w14:paraId="010940CB" w14:textId="77777777" w:rsidR="00C0576E" w:rsidRPr="00B736E4" w:rsidRDefault="00C0576E" w:rsidP="00776E9A">
      <w:pPr>
        <w:pStyle w:val="ListParagraph"/>
        <w:numPr>
          <w:ilvl w:val="0"/>
          <w:numId w:val="1"/>
        </w:numPr>
        <w:autoSpaceDE w:val="0"/>
        <w:autoSpaceDN w:val="0"/>
        <w:adjustRightInd w:val="0"/>
        <w:spacing w:after="0" w:line="240" w:lineRule="auto"/>
        <w:ind w:left="1034"/>
        <w:jc w:val="both"/>
        <w:rPr>
          <w:rFonts w:ascii="Arial" w:hAnsi="Arial" w:cs="Arial"/>
          <w:b/>
          <w:sz w:val="24"/>
          <w:szCs w:val="24"/>
        </w:rPr>
      </w:pPr>
      <w:r w:rsidRPr="00B736E4">
        <w:rPr>
          <w:rFonts w:ascii="Arial" w:hAnsi="Arial" w:cs="Arial"/>
          <w:sz w:val="24"/>
          <w:szCs w:val="24"/>
          <w:u w:val="single"/>
        </w:rPr>
        <w:t>Honorary Members</w:t>
      </w:r>
      <w:r w:rsidRPr="00B736E4">
        <w:rPr>
          <w:rFonts w:ascii="Arial" w:hAnsi="Arial" w:cs="Arial"/>
          <w:sz w:val="24"/>
          <w:szCs w:val="24"/>
        </w:rPr>
        <w:t>. Current SACT, DSACT, and HQ SACT COS are invited to be honorary members.  Honorary membership does not include VSGA membership.</w:t>
      </w:r>
    </w:p>
    <w:p w14:paraId="010940CC" w14:textId="77777777" w:rsidR="00C0576E" w:rsidRPr="00B736E4" w:rsidRDefault="00C0576E" w:rsidP="00776E9A">
      <w:pPr>
        <w:pStyle w:val="ListParagraph"/>
        <w:autoSpaceDE w:val="0"/>
        <w:autoSpaceDN w:val="0"/>
        <w:adjustRightInd w:val="0"/>
        <w:spacing w:after="0" w:line="240" w:lineRule="auto"/>
        <w:ind w:left="1034"/>
        <w:jc w:val="both"/>
        <w:rPr>
          <w:rFonts w:ascii="Arial" w:hAnsi="Arial" w:cs="Arial"/>
          <w:b/>
          <w:sz w:val="24"/>
          <w:szCs w:val="24"/>
        </w:rPr>
      </w:pPr>
    </w:p>
    <w:p w14:paraId="010940CD" w14:textId="468188C2" w:rsidR="00C0576E" w:rsidRPr="000077DF" w:rsidRDefault="00D23926" w:rsidP="00776E9A">
      <w:pPr>
        <w:pStyle w:val="ListParagraph"/>
        <w:numPr>
          <w:ilvl w:val="0"/>
          <w:numId w:val="1"/>
        </w:numPr>
        <w:autoSpaceDE w:val="0"/>
        <w:autoSpaceDN w:val="0"/>
        <w:adjustRightInd w:val="0"/>
        <w:spacing w:after="0" w:line="240" w:lineRule="auto"/>
        <w:ind w:left="1034"/>
        <w:jc w:val="both"/>
        <w:rPr>
          <w:rFonts w:ascii="Arial" w:hAnsi="Arial" w:cs="Arial"/>
          <w:b/>
          <w:sz w:val="24"/>
          <w:szCs w:val="24"/>
        </w:rPr>
      </w:pPr>
      <w:r>
        <w:rPr>
          <w:rFonts w:ascii="Arial" w:hAnsi="Arial" w:cs="Arial"/>
          <w:sz w:val="24"/>
          <w:szCs w:val="24"/>
          <w:u w:val="single"/>
        </w:rPr>
        <w:t>Long Distance Members</w:t>
      </w:r>
      <w:r>
        <w:rPr>
          <w:rFonts w:ascii="Arial" w:hAnsi="Arial" w:cs="Arial"/>
          <w:sz w:val="24"/>
          <w:szCs w:val="24"/>
        </w:rPr>
        <w:t>. This ca</w:t>
      </w:r>
      <w:r w:rsidR="00C0576E" w:rsidRPr="000077DF">
        <w:rPr>
          <w:rFonts w:ascii="Arial" w:hAnsi="Arial" w:cs="Arial"/>
          <w:sz w:val="24"/>
          <w:szCs w:val="24"/>
        </w:rPr>
        <w:t xml:space="preserve">tegory is open to military and civilian persons and their dependents, from the ACT entities – Joint Warfare Center, Joint Forces Training Center, and the Joint Analysis and Lessons Learned Center as well as HQ SACT Staff Element Europe and SACT’s Representative in Europe (SACTREPEUR). </w:t>
      </w:r>
      <w:r w:rsidR="00054C4D" w:rsidRPr="001A2FC2">
        <w:rPr>
          <w:rFonts w:ascii="Arial" w:hAnsi="Arial" w:cs="Arial"/>
          <w:sz w:val="24"/>
          <w:szCs w:val="24"/>
        </w:rPr>
        <w:t>Further, Active</w:t>
      </w:r>
      <w:r w:rsidR="00007AE5" w:rsidRPr="001A2FC2">
        <w:rPr>
          <w:rFonts w:ascii="Arial" w:hAnsi="Arial" w:cs="Arial"/>
          <w:sz w:val="24"/>
          <w:szCs w:val="24"/>
        </w:rPr>
        <w:t xml:space="preserve"> M</w:t>
      </w:r>
      <w:r w:rsidR="00B736E4" w:rsidRPr="001A2FC2">
        <w:rPr>
          <w:rFonts w:ascii="Arial" w:hAnsi="Arial" w:cs="Arial"/>
          <w:sz w:val="24"/>
          <w:szCs w:val="24"/>
        </w:rPr>
        <w:t xml:space="preserve">embers and Associate </w:t>
      </w:r>
      <w:r w:rsidR="007A0651" w:rsidRPr="001A2FC2">
        <w:rPr>
          <w:rFonts w:ascii="Arial" w:hAnsi="Arial" w:cs="Arial"/>
          <w:sz w:val="24"/>
          <w:szCs w:val="24"/>
        </w:rPr>
        <w:t xml:space="preserve">Members who depart the </w:t>
      </w:r>
      <w:r w:rsidR="00FC7C37">
        <w:rPr>
          <w:rFonts w:ascii="Arial" w:hAnsi="Arial" w:cs="Arial"/>
          <w:sz w:val="24"/>
          <w:szCs w:val="24"/>
        </w:rPr>
        <w:t xml:space="preserve">Hampton Roads </w:t>
      </w:r>
      <w:r w:rsidR="007A0651" w:rsidRPr="001A2FC2">
        <w:rPr>
          <w:rFonts w:ascii="Arial" w:hAnsi="Arial" w:cs="Arial"/>
          <w:sz w:val="24"/>
          <w:szCs w:val="24"/>
        </w:rPr>
        <w:t>area upon completion of a tour of duty may continue their membership as Long Distance Members.</w:t>
      </w:r>
      <w:r w:rsidR="007A0651">
        <w:rPr>
          <w:rFonts w:ascii="Arial" w:hAnsi="Arial" w:cs="Arial"/>
          <w:sz w:val="24"/>
          <w:szCs w:val="24"/>
        </w:rPr>
        <w:t xml:space="preserve"> </w:t>
      </w:r>
      <w:r w:rsidR="00C0576E" w:rsidRPr="000077DF">
        <w:rPr>
          <w:rFonts w:ascii="Arial" w:hAnsi="Arial" w:cs="Arial"/>
          <w:sz w:val="24"/>
          <w:szCs w:val="24"/>
        </w:rPr>
        <w:t xml:space="preserve">Long Distance Members may not hold offices in the AGA or vote at </w:t>
      </w:r>
      <w:r w:rsidR="00A4208E">
        <w:rPr>
          <w:rFonts w:ascii="Arial" w:hAnsi="Arial" w:cs="Arial"/>
          <w:sz w:val="24"/>
          <w:szCs w:val="24"/>
        </w:rPr>
        <w:t xml:space="preserve">Annual </w:t>
      </w:r>
      <w:r w:rsidR="00C0576E" w:rsidRPr="000077DF">
        <w:rPr>
          <w:rFonts w:ascii="Arial" w:hAnsi="Arial" w:cs="Arial"/>
          <w:sz w:val="24"/>
          <w:szCs w:val="24"/>
        </w:rPr>
        <w:t>General  Meetings. Long distance membership does not include VSGA membership.</w:t>
      </w:r>
    </w:p>
    <w:p w14:paraId="010940CE" w14:textId="77777777" w:rsidR="00C0576E" w:rsidRPr="003E11D4" w:rsidRDefault="00C0576E" w:rsidP="00776E9A">
      <w:pPr>
        <w:pStyle w:val="ListParagraph"/>
        <w:jc w:val="both"/>
        <w:rPr>
          <w:rFonts w:ascii="Arial" w:hAnsi="Arial" w:cs="Arial"/>
          <w:b/>
          <w:sz w:val="24"/>
          <w:szCs w:val="24"/>
          <w:u w:val="single"/>
        </w:rPr>
      </w:pPr>
    </w:p>
    <w:p w14:paraId="010940CF" w14:textId="5B781132" w:rsidR="00C0576E" w:rsidRPr="000077DF" w:rsidRDefault="00C0576E" w:rsidP="00776E9A">
      <w:pPr>
        <w:pStyle w:val="ListParagraph"/>
        <w:numPr>
          <w:ilvl w:val="0"/>
          <w:numId w:val="1"/>
        </w:numPr>
        <w:autoSpaceDE w:val="0"/>
        <w:autoSpaceDN w:val="0"/>
        <w:adjustRightInd w:val="0"/>
        <w:spacing w:after="0" w:line="240" w:lineRule="auto"/>
        <w:ind w:left="1034"/>
        <w:jc w:val="both"/>
        <w:rPr>
          <w:rFonts w:ascii="Arial" w:hAnsi="Arial" w:cs="Arial"/>
          <w:sz w:val="24"/>
          <w:szCs w:val="24"/>
        </w:rPr>
      </w:pPr>
      <w:r w:rsidRPr="000077DF">
        <w:rPr>
          <w:rFonts w:ascii="Arial" w:hAnsi="Arial" w:cs="Arial"/>
          <w:sz w:val="24"/>
          <w:szCs w:val="24"/>
          <w:u w:val="single"/>
        </w:rPr>
        <w:t>Associate Members</w:t>
      </w:r>
      <w:r w:rsidRPr="000077DF">
        <w:rPr>
          <w:rFonts w:ascii="Arial" w:hAnsi="Arial" w:cs="Arial"/>
          <w:sz w:val="24"/>
          <w:szCs w:val="24"/>
        </w:rPr>
        <w:t xml:space="preserve">. </w:t>
      </w:r>
      <w:r w:rsidR="00550663">
        <w:rPr>
          <w:rFonts w:ascii="Arial" w:hAnsi="Arial" w:cs="Arial"/>
          <w:sz w:val="24"/>
          <w:szCs w:val="24"/>
        </w:rPr>
        <w:t>M</w:t>
      </w:r>
      <w:r w:rsidRPr="000077DF">
        <w:rPr>
          <w:rFonts w:ascii="Arial" w:hAnsi="Arial" w:cs="Arial"/>
          <w:sz w:val="24"/>
          <w:szCs w:val="24"/>
        </w:rPr>
        <w:t>ilitary personnel serving in the Hampton Roads area pursuant to a NATO Visa / NATO Travel Order. Associate Members may</w:t>
      </w:r>
      <w:r>
        <w:rPr>
          <w:rFonts w:ascii="Arial" w:hAnsi="Arial" w:cs="Arial"/>
          <w:sz w:val="24"/>
          <w:szCs w:val="24"/>
        </w:rPr>
        <w:t xml:space="preserve"> not</w:t>
      </w:r>
      <w:r w:rsidRPr="000077DF">
        <w:rPr>
          <w:rFonts w:ascii="Arial" w:hAnsi="Arial" w:cs="Arial"/>
          <w:sz w:val="24"/>
          <w:szCs w:val="24"/>
        </w:rPr>
        <w:t xml:space="preserve"> </w:t>
      </w:r>
      <w:r>
        <w:rPr>
          <w:rFonts w:ascii="Arial" w:hAnsi="Arial" w:cs="Arial"/>
          <w:sz w:val="24"/>
          <w:szCs w:val="24"/>
        </w:rPr>
        <w:t xml:space="preserve">be elected as members of the Board of Directors </w:t>
      </w:r>
      <w:r w:rsidRPr="000077DF">
        <w:rPr>
          <w:rFonts w:ascii="Arial" w:hAnsi="Arial" w:cs="Arial"/>
          <w:sz w:val="24"/>
          <w:szCs w:val="24"/>
        </w:rPr>
        <w:t xml:space="preserve">or vote at </w:t>
      </w:r>
      <w:r w:rsidR="00BA4A5B">
        <w:rPr>
          <w:rFonts w:ascii="Arial" w:hAnsi="Arial" w:cs="Arial"/>
          <w:sz w:val="24"/>
          <w:szCs w:val="24"/>
        </w:rPr>
        <w:t xml:space="preserve">Annual </w:t>
      </w:r>
      <w:r w:rsidRPr="000077DF">
        <w:rPr>
          <w:rFonts w:ascii="Arial" w:hAnsi="Arial" w:cs="Arial"/>
          <w:sz w:val="24"/>
          <w:szCs w:val="24"/>
        </w:rPr>
        <w:t xml:space="preserve">General  Meetings. </w:t>
      </w:r>
    </w:p>
    <w:p w14:paraId="010940D0" w14:textId="77777777" w:rsidR="00C0576E" w:rsidRPr="000077DF" w:rsidRDefault="00C0576E" w:rsidP="00776E9A">
      <w:pPr>
        <w:pStyle w:val="ListParagraph"/>
        <w:jc w:val="both"/>
        <w:rPr>
          <w:rFonts w:ascii="Arial" w:hAnsi="Arial" w:cs="Arial"/>
          <w:sz w:val="24"/>
          <w:szCs w:val="24"/>
          <w:u w:val="single"/>
        </w:rPr>
      </w:pPr>
    </w:p>
    <w:p w14:paraId="010940D1" w14:textId="5FCB612E" w:rsidR="00C0576E" w:rsidRDefault="00C0576E" w:rsidP="00776E9A">
      <w:pPr>
        <w:pStyle w:val="ListParagraph"/>
        <w:numPr>
          <w:ilvl w:val="0"/>
          <w:numId w:val="1"/>
        </w:numPr>
        <w:autoSpaceDE w:val="0"/>
        <w:autoSpaceDN w:val="0"/>
        <w:adjustRightInd w:val="0"/>
        <w:spacing w:after="0" w:line="240" w:lineRule="auto"/>
        <w:ind w:left="1034"/>
        <w:jc w:val="both"/>
        <w:rPr>
          <w:rFonts w:ascii="Arial" w:hAnsi="Arial" w:cs="Arial"/>
          <w:sz w:val="24"/>
          <w:szCs w:val="24"/>
        </w:rPr>
      </w:pPr>
      <w:r w:rsidRPr="000077DF">
        <w:rPr>
          <w:rFonts w:ascii="Arial" w:hAnsi="Arial" w:cs="Arial"/>
          <w:sz w:val="24"/>
          <w:szCs w:val="24"/>
          <w:u w:val="single"/>
        </w:rPr>
        <w:t>Affiliate Members</w:t>
      </w:r>
      <w:r w:rsidRPr="000077DF">
        <w:rPr>
          <w:rFonts w:ascii="Arial" w:hAnsi="Arial" w:cs="Arial"/>
          <w:sz w:val="24"/>
          <w:szCs w:val="24"/>
        </w:rPr>
        <w:t xml:space="preserve">. The Board of Directors may grant membership to individuals, proposed by Active AGA members, who do not meet the criteria listed above but who have otherwise demonstrated a strong link or relationship to NATO, if the Board finds that such membership would meet the aim and general intent of the AGA.  Affiliate Members may not </w:t>
      </w:r>
      <w:r>
        <w:rPr>
          <w:rFonts w:ascii="Arial" w:hAnsi="Arial" w:cs="Arial"/>
          <w:sz w:val="24"/>
          <w:szCs w:val="24"/>
        </w:rPr>
        <w:t xml:space="preserve">be elected as members of the Board of Directors </w:t>
      </w:r>
      <w:r w:rsidRPr="000077DF">
        <w:rPr>
          <w:rFonts w:ascii="Arial" w:hAnsi="Arial" w:cs="Arial"/>
          <w:sz w:val="24"/>
          <w:szCs w:val="24"/>
        </w:rPr>
        <w:t xml:space="preserve">or vote at </w:t>
      </w:r>
      <w:r w:rsidR="001E03D3">
        <w:rPr>
          <w:rFonts w:ascii="Arial" w:hAnsi="Arial" w:cs="Arial"/>
          <w:sz w:val="24"/>
          <w:szCs w:val="24"/>
        </w:rPr>
        <w:t xml:space="preserve">Annual </w:t>
      </w:r>
      <w:r w:rsidRPr="000077DF">
        <w:rPr>
          <w:rFonts w:ascii="Arial" w:hAnsi="Arial" w:cs="Arial"/>
          <w:sz w:val="24"/>
          <w:szCs w:val="24"/>
        </w:rPr>
        <w:t>General Meetings.</w:t>
      </w:r>
    </w:p>
    <w:p w14:paraId="185BF928" w14:textId="77777777" w:rsidR="00CC000E" w:rsidRPr="00CC000E" w:rsidRDefault="00CC000E" w:rsidP="00CC000E">
      <w:pPr>
        <w:autoSpaceDE w:val="0"/>
        <w:autoSpaceDN w:val="0"/>
        <w:adjustRightInd w:val="0"/>
        <w:spacing w:after="0" w:line="240" w:lineRule="auto"/>
        <w:jc w:val="both"/>
        <w:rPr>
          <w:rFonts w:ascii="Arial" w:hAnsi="Arial" w:cs="Arial"/>
          <w:sz w:val="24"/>
          <w:szCs w:val="24"/>
        </w:rPr>
      </w:pPr>
    </w:p>
    <w:p w14:paraId="010940D2" w14:textId="7A11845C" w:rsidR="00C0576E" w:rsidRPr="00D972AA" w:rsidRDefault="00C0576E" w:rsidP="00776E9A">
      <w:pPr>
        <w:pStyle w:val="ListParagraph"/>
        <w:numPr>
          <w:ilvl w:val="0"/>
          <w:numId w:val="1"/>
        </w:numPr>
        <w:spacing w:line="240" w:lineRule="auto"/>
        <w:ind w:left="1006"/>
        <w:jc w:val="both"/>
        <w:rPr>
          <w:rFonts w:ascii="Arial" w:hAnsi="Arial" w:cs="Arial"/>
          <w:sz w:val="24"/>
          <w:szCs w:val="24"/>
          <w:lang w:val="en-US"/>
        </w:rPr>
      </w:pPr>
      <w:r w:rsidRPr="00D972AA">
        <w:rPr>
          <w:rFonts w:ascii="Arial" w:hAnsi="Arial" w:cs="Arial"/>
          <w:sz w:val="24"/>
          <w:szCs w:val="24"/>
          <w:u w:val="single"/>
        </w:rPr>
        <w:t>Guests</w:t>
      </w:r>
      <w:r w:rsidRPr="00D972AA">
        <w:rPr>
          <w:rFonts w:ascii="Arial" w:hAnsi="Arial" w:cs="Arial"/>
          <w:sz w:val="24"/>
          <w:szCs w:val="24"/>
        </w:rPr>
        <w:t xml:space="preserve">. AGA members may invite guests to participate in AGA matches; however, such guests will play outside of the competition unless otherwise stated in the propositions for the specific match.  </w:t>
      </w:r>
    </w:p>
    <w:p w14:paraId="010940D4" w14:textId="7BC04024" w:rsidR="00C0576E" w:rsidRDefault="00C0576E" w:rsidP="00776E9A">
      <w:pPr>
        <w:spacing w:line="240" w:lineRule="auto"/>
        <w:jc w:val="both"/>
        <w:rPr>
          <w:rFonts w:ascii="Arial" w:hAnsi="Arial" w:cs="Arial"/>
          <w:sz w:val="24"/>
          <w:szCs w:val="24"/>
          <w:lang w:val="en-US"/>
        </w:rPr>
      </w:pPr>
      <w:r w:rsidRPr="00B2416C">
        <w:rPr>
          <w:rFonts w:ascii="Arial" w:hAnsi="Arial" w:cs="Arial"/>
          <w:sz w:val="24"/>
          <w:szCs w:val="24"/>
          <w:u w:val="single"/>
          <w:lang w:val="en-US"/>
        </w:rPr>
        <w:t>Terms of membership</w:t>
      </w:r>
      <w:r w:rsidR="005C5D67">
        <w:rPr>
          <w:rFonts w:ascii="Arial" w:hAnsi="Arial" w:cs="Arial"/>
          <w:sz w:val="24"/>
          <w:szCs w:val="24"/>
          <w:lang w:val="en-US"/>
        </w:rPr>
        <w:tab/>
      </w:r>
    </w:p>
    <w:p w14:paraId="010940D5" w14:textId="19698DE8" w:rsidR="00C0576E" w:rsidRDefault="00665CD4" w:rsidP="00776E9A">
      <w:pPr>
        <w:spacing w:line="240" w:lineRule="auto"/>
        <w:jc w:val="both"/>
        <w:rPr>
          <w:rFonts w:ascii="Arial" w:hAnsi="Arial" w:cs="Arial"/>
          <w:sz w:val="24"/>
          <w:szCs w:val="24"/>
          <w:lang w:val="en-US"/>
        </w:rPr>
      </w:pPr>
      <w:r>
        <w:rPr>
          <w:rFonts w:ascii="Arial" w:hAnsi="Arial" w:cs="Arial"/>
          <w:sz w:val="24"/>
          <w:szCs w:val="24"/>
          <w:lang w:val="en-US"/>
        </w:rPr>
        <w:t>6</w:t>
      </w:r>
      <w:r w:rsidR="00C0576E">
        <w:rPr>
          <w:rFonts w:ascii="Arial" w:hAnsi="Arial" w:cs="Arial"/>
          <w:sz w:val="24"/>
          <w:szCs w:val="24"/>
          <w:lang w:val="en-US"/>
        </w:rPr>
        <w:t>.</w:t>
      </w:r>
      <w:r w:rsidR="00C0576E">
        <w:rPr>
          <w:rFonts w:ascii="Arial" w:hAnsi="Arial" w:cs="Arial"/>
          <w:sz w:val="24"/>
          <w:szCs w:val="24"/>
          <w:lang w:val="en-US"/>
        </w:rPr>
        <w:tab/>
        <w:t xml:space="preserve">The membership year </w:t>
      </w:r>
      <w:r w:rsidR="00007AE5">
        <w:rPr>
          <w:rFonts w:ascii="Arial" w:hAnsi="Arial" w:cs="Arial"/>
          <w:sz w:val="24"/>
          <w:szCs w:val="24"/>
          <w:lang w:val="en-US"/>
        </w:rPr>
        <w:t>begins 01 October and ex</w:t>
      </w:r>
      <w:r w:rsidR="005C5D67">
        <w:rPr>
          <w:rFonts w:ascii="Arial" w:hAnsi="Arial" w:cs="Arial"/>
          <w:sz w:val="24"/>
          <w:szCs w:val="24"/>
          <w:lang w:val="en-US"/>
        </w:rPr>
        <w:t>t</w:t>
      </w:r>
      <w:r w:rsidR="00007AE5">
        <w:rPr>
          <w:rFonts w:ascii="Arial" w:hAnsi="Arial" w:cs="Arial"/>
          <w:sz w:val="24"/>
          <w:szCs w:val="24"/>
          <w:lang w:val="en-US"/>
        </w:rPr>
        <w:t xml:space="preserve">ends until </w:t>
      </w:r>
      <w:r w:rsidR="002F69E0">
        <w:rPr>
          <w:rFonts w:ascii="Arial" w:hAnsi="Arial" w:cs="Arial"/>
          <w:sz w:val="24"/>
          <w:szCs w:val="24"/>
          <w:lang w:val="en-US"/>
        </w:rPr>
        <w:t>30 September the following year</w:t>
      </w:r>
      <w:r w:rsidR="00C0576E">
        <w:rPr>
          <w:rFonts w:ascii="Arial" w:hAnsi="Arial" w:cs="Arial"/>
          <w:sz w:val="24"/>
          <w:szCs w:val="24"/>
          <w:lang w:val="en-US"/>
        </w:rPr>
        <w:t>.  The AGA membership is automatically renewed from year to year</w:t>
      </w:r>
      <w:r w:rsidR="001E06CE">
        <w:rPr>
          <w:rFonts w:ascii="Arial" w:hAnsi="Arial" w:cs="Arial"/>
          <w:sz w:val="24"/>
          <w:szCs w:val="24"/>
          <w:lang w:val="en-US"/>
        </w:rPr>
        <w:t>.</w:t>
      </w:r>
      <w:r w:rsidR="00C0576E">
        <w:rPr>
          <w:rFonts w:ascii="Arial" w:hAnsi="Arial" w:cs="Arial"/>
          <w:sz w:val="24"/>
          <w:szCs w:val="24"/>
          <w:lang w:val="en-US"/>
        </w:rPr>
        <w:t xml:space="preserve"> The membership fee will be pro-rated the first and last year of membership but will be paid in one annual payment. All </w:t>
      </w:r>
      <w:r w:rsidR="0090371D">
        <w:rPr>
          <w:rFonts w:ascii="Arial" w:hAnsi="Arial" w:cs="Arial"/>
          <w:sz w:val="24"/>
          <w:szCs w:val="24"/>
          <w:lang w:val="en-US"/>
        </w:rPr>
        <w:t xml:space="preserve">funds </w:t>
      </w:r>
      <w:r w:rsidR="00C0576E">
        <w:rPr>
          <w:rFonts w:ascii="Arial" w:hAnsi="Arial" w:cs="Arial"/>
          <w:sz w:val="24"/>
          <w:szCs w:val="24"/>
          <w:lang w:val="en-US"/>
        </w:rPr>
        <w:t xml:space="preserve">collected shall accrue for the benefit of membership, and there shall be no refunds for termination of membership mid-year except if termination is due to unforeseen changes to end-of-tour date. </w:t>
      </w:r>
    </w:p>
    <w:p w14:paraId="010940D6" w14:textId="5A92E5DE" w:rsidR="00C0576E" w:rsidRDefault="00C0576E" w:rsidP="00776E9A">
      <w:pPr>
        <w:spacing w:line="240" w:lineRule="auto"/>
        <w:jc w:val="both"/>
        <w:rPr>
          <w:rFonts w:ascii="Arial" w:hAnsi="Arial" w:cs="Arial"/>
          <w:sz w:val="24"/>
          <w:szCs w:val="24"/>
          <w:lang w:val="en-US"/>
        </w:rPr>
      </w:pPr>
      <w:r w:rsidRPr="00C0310D">
        <w:rPr>
          <w:rFonts w:ascii="Arial" w:hAnsi="Arial" w:cs="Arial"/>
          <w:sz w:val="24"/>
          <w:szCs w:val="24"/>
          <w:u w:val="single"/>
          <w:lang w:val="en-US"/>
        </w:rPr>
        <w:lastRenderedPageBreak/>
        <w:t>Termination of membership</w:t>
      </w:r>
    </w:p>
    <w:p w14:paraId="010940D7" w14:textId="40592D76" w:rsidR="00C0576E" w:rsidRDefault="00665CD4" w:rsidP="00776E9A">
      <w:pPr>
        <w:spacing w:line="240" w:lineRule="auto"/>
        <w:jc w:val="both"/>
        <w:rPr>
          <w:rFonts w:ascii="Arial" w:hAnsi="Arial" w:cs="Arial"/>
          <w:color w:val="000000"/>
          <w:sz w:val="24"/>
          <w:szCs w:val="24"/>
          <w:lang w:val="en-US"/>
        </w:rPr>
      </w:pPr>
      <w:r>
        <w:rPr>
          <w:rFonts w:ascii="Arial" w:hAnsi="Arial" w:cs="Arial"/>
          <w:sz w:val="24"/>
          <w:szCs w:val="24"/>
          <w:lang w:val="en-US"/>
        </w:rPr>
        <w:t>7</w:t>
      </w:r>
      <w:r w:rsidR="00C0576E">
        <w:rPr>
          <w:rFonts w:ascii="Arial" w:hAnsi="Arial" w:cs="Arial"/>
          <w:sz w:val="24"/>
          <w:szCs w:val="24"/>
          <w:lang w:val="en-US"/>
        </w:rPr>
        <w:t>.</w:t>
      </w:r>
      <w:r w:rsidR="00C0576E">
        <w:rPr>
          <w:rFonts w:ascii="Arial" w:hAnsi="Arial" w:cs="Arial"/>
          <w:sz w:val="24"/>
          <w:szCs w:val="24"/>
          <w:lang w:val="en-US"/>
        </w:rPr>
        <w:tab/>
        <w:t>Membership is automatically terminated upon a member’s departure from the ACT or NATO community, unless the membership eligibility can</w:t>
      </w:r>
      <w:r w:rsidR="00A3192D">
        <w:rPr>
          <w:rFonts w:ascii="Arial" w:hAnsi="Arial" w:cs="Arial"/>
          <w:sz w:val="24"/>
          <w:szCs w:val="24"/>
          <w:lang w:val="en-US"/>
        </w:rPr>
        <w:t xml:space="preserve"> – and is desired to -</w:t>
      </w:r>
      <w:r w:rsidR="00C0576E">
        <w:rPr>
          <w:rFonts w:ascii="Arial" w:hAnsi="Arial" w:cs="Arial"/>
          <w:sz w:val="24"/>
          <w:szCs w:val="24"/>
          <w:lang w:val="en-US"/>
        </w:rPr>
        <w:t xml:space="preserve"> be retained under the provisions of Paragraph </w:t>
      </w:r>
      <w:r w:rsidR="00FF2D8C">
        <w:rPr>
          <w:rFonts w:ascii="Arial" w:hAnsi="Arial" w:cs="Arial"/>
          <w:sz w:val="24"/>
          <w:szCs w:val="24"/>
          <w:lang w:val="en-US"/>
        </w:rPr>
        <w:t>5</w:t>
      </w:r>
      <w:r w:rsidR="00C0576E">
        <w:rPr>
          <w:rFonts w:ascii="Arial" w:hAnsi="Arial" w:cs="Arial"/>
          <w:sz w:val="24"/>
          <w:szCs w:val="24"/>
          <w:lang w:val="en-US"/>
        </w:rPr>
        <w:t xml:space="preserve"> above. AGA Members </w:t>
      </w:r>
      <w:r w:rsidR="00A3192D">
        <w:rPr>
          <w:rFonts w:ascii="Arial" w:hAnsi="Arial" w:cs="Arial"/>
          <w:sz w:val="24"/>
          <w:szCs w:val="24"/>
          <w:lang w:val="en-US"/>
        </w:rPr>
        <w:t xml:space="preserve">should </w:t>
      </w:r>
      <w:r w:rsidR="00C0576E">
        <w:rPr>
          <w:rFonts w:ascii="Arial" w:hAnsi="Arial" w:cs="Arial"/>
          <w:sz w:val="24"/>
          <w:szCs w:val="24"/>
          <w:lang w:val="en-US"/>
        </w:rPr>
        <w:t xml:space="preserve">inform the Membership Secretary of their </w:t>
      </w:r>
      <w:r w:rsidR="00C0576E" w:rsidRPr="005A3B11">
        <w:rPr>
          <w:rFonts w:ascii="Arial" w:hAnsi="Arial" w:cs="Arial"/>
          <w:color w:val="000000"/>
          <w:sz w:val="24"/>
          <w:szCs w:val="24"/>
          <w:lang w:val="en-US"/>
        </w:rPr>
        <w:t xml:space="preserve">end-of-tour date, or if they intend to discontinue their membership for any other reason. </w:t>
      </w:r>
    </w:p>
    <w:p w14:paraId="010940D8" w14:textId="69E98E3D" w:rsidR="00C0576E" w:rsidRDefault="00665CD4" w:rsidP="00776E9A">
      <w:pPr>
        <w:spacing w:line="240" w:lineRule="auto"/>
        <w:jc w:val="both"/>
        <w:rPr>
          <w:rFonts w:ascii="Arial" w:hAnsi="Arial" w:cs="Arial"/>
          <w:i/>
          <w:color w:val="000000"/>
          <w:sz w:val="24"/>
          <w:szCs w:val="24"/>
          <w:lang w:val="en-US"/>
        </w:rPr>
      </w:pPr>
      <w:r>
        <w:rPr>
          <w:rFonts w:ascii="Arial" w:hAnsi="Arial" w:cs="Arial"/>
          <w:color w:val="000000"/>
          <w:sz w:val="24"/>
          <w:szCs w:val="24"/>
          <w:lang w:val="en-US"/>
        </w:rPr>
        <w:t>8</w:t>
      </w:r>
      <w:r w:rsidR="00C0576E" w:rsidRPr="005A3B11">
        <w:rPr>
          <w:rFonts w:ascii="Arial" w:hAnsi="Arial" w:cs="Arial"/>
          <w:color w:val="000000"/>
          <w:sz w:val="24"/>
          <w:szCs w:val="24"/>
          <w:lang w:val="en-US"/>
        </w:rPr>
        <w:t>.</w:t>
      </w:r>
      <w:r w:rsidR="00C0576E" w:rsidRPr="005A3B11">
        <w:rPr>
          <w:rFonts w:ascii="Arial" w:hAnsi="Arial" w:cs="Arial"/>
          <w:color w:val="000000"/>
          <w:sz w:val="24"/>
          <w:szCs w:val="24"/>
          <w:lang w:val="en-US"/>
        </w:rPr>
        <w:tab/>
      </w:r>
      <w:r w:rsidR="00C0576E" w:rsidRPr="005A3B11">
        <w:rPr>
          <w:rFonts w:ascii="Arial" w:hAnsi="Arial" w:cs="Arial"/>
          <w:color w:val="000000"/>
          <w:sz w:val="24"/>
          <w:szCs w:val="24"/>
          <w:shd w:val="clear" w:color="auto" w:fill="FFFFFF"/>
          <w:lang w:val="en-US"/>
        </w:rPr>
        <w:t>In the event any member commits any act which reflects discredit or disrepute on the AGA or refuses or fails to comply with the rules and regulations adopted by the Board of Directors or any appointed or elected AGA official, such member shall be subject to suspension or expulsion after written notice and the right to be heard, by a vote of two-thirds of the Board of Directors at any regular meeting or special meeting called for such purpose.</w:t>
      </w:r>
    </w:p>
    <w:p w14:paraId="010940D9" w14:textId="510C8A96" w:rsidR="00C0576E" w:rsidRDefault="00C0576E" w:rsidP="00776E9A">
      <w:pPr>
        <w:spacing w:line="240" w:lineRule="auto"/>
        <w:jc w:val="both"/>
        <w:rPr>
          <w:rFonts w:ascii="Arial" w:hAnsi="Arial" w:cs="Arial"/>
          <w:sz w:val="24"/>
          <w:szCs w:val="24"/>
          <w:u w:val="single"/>
          <w:lang w:val="en-US"/>
        </w:rPr>
      </w:pPr>
      <w:r w:rsidRPr="006C7FED">
        <w:rPr>
          <w:rFonts w:ascii="Arial" w:hAnsi="Arial" w:cs="Arial"/>
          <w:sz w:val="24"/>
          <w:szCs w:val="24"/>
          <w:u w:val="single"/>
          <w:lang w:val="en-US"/>
        </w:rPr>
        <w:t>Conduct</w:t>
      </w:r>
    </w:p>
    <w:p w14:paraId="010940DA" w14:textId="55829CFD" w:rsidR="00C0576E" w:rsidRDefault="00665CD4" w:rsidP="00776E9A">
      <w:pPr>
        <w:spacing w:line="240" w:lineRule="auto"/>
        <w:jc w:val="both"/>
        <w:rPr>
          <w:rFonts w:ascii="Arial" w:hAnsi="Arial" w:cs="Arial"/>
          <w:sz w:val="24"/>
          <w:szCs w:val="24"/>
          <w:lang w:val="en-US"/>
        </w:rPr>
      </w:pPr>
      <w:r>
        <w:rPr>
          <w:rFonts w:ascii="Arial" w:hAnsi="Arial" w:cs="Arial"/>
          <w:sz w:val="24"/>
          <w:szCs w:val="24"/>
          <w:lang w:val="en-US"/>
        </w:rPr>
        <w:t>9</w:t>
      </w:r>
      <w:r w:rsidR="00C0576E">
        <w:rPr>
          <w:rFonts w:ascii="Arial" w:hAnsi="Arial" w:cs="Arial"/>
          <w:sz w:val="24"/>
          <w:szCs w:val="24"/>
          <w:lang w:val="en-US"/>
        </w:rPr>
        <w:t>.</w:t>
      </w:r>
      <w:r w:rsidR="00C0576E">
        <w:rPr>
          <w:rFonts w:ascii="Arial" w:hAnsi="Arial" w:cs="Arial"/>
          <w:sz w:val="24"/>
          <w:szCs w:val="24"/>
          <w:lang w:val="en-US"/>
        </w:rPr>
        <w:tab/>
        <w:t>AGA members are required to comply with the etiquette of golf, any specific rules at clubs/facilities where AGA eve</w:t>
      </w:r>
      <w:r w:rsidR="002F69E0">
        <w:rPr>
          <w:rFonts w:ascii="Arial" w:hAnsi="Arial" w:cs="Arial"/>
          <w:sz w:val="24"/>
          <w:szCs w:val="24"/>
          <w:lang w:val="en-US"/>
        </w:rPr>
        <w:t>nts are conducted, and</w:t>
      </w:r>
      <w:r w:rsidR="00C0576E">
        <w:rPr>
          <w:rFonts w:ascii="Arial" w:hAnsi="Arial" w:cs="Arial"/>
          <w:sz w:val="24"/>
          <w:szCs w:val="24"/>
          <w:lang w:val="en-US"/>
        </w:rPr>
        <w:t xml:space="preserve"> with the provisions of the AGA Members’ Guide.</w:t>
      </w:r>
    </w:p>
    <w:p w14:paraId="010940DB" w14:textId="0545ED77" w:rsidR="00C0576E" w:rsidRDefault="00C0576E" w:rsidP="00776E9A">
      <w:pPr>
        <w:spacing w:line="240" w:lineRule="auto"/>
        <w:jc w:val="both"/>
        <w:rPr>
          <w:rFonts w:ascii="Arial" w:hAnsi="Arial" w:cs="Arial"/>
          <w:sz w:val="24"/>
          <w:szCs w:val="24"/>
          <w:u w:val="single"/>
          <w:lang w:val="en-US"/>
        </w:rPr>
      </w:pPr>
      <w:r w:rsidRPr="0093578D">
        <w:rPr>
          <w:rFonts w:ascii="Arial" w:hAnsi="Arial" w:cs="Arial"/>
          <w:sz w:val="24"/>
          <w:szCs w:val="24"/>
          <w:u w:val="single"/>
          <w:lang w:val="en-US"/>
        </w:rPr>
        <w:t xml:space="preserve">Fees </w:t>
      </w:r>
    </w:p>
    <w:p w14:paraId="010940DC" w14:textId="0175B542" w:rsidR="00C0576E" w:rsidRDefault="00FF2D8C" w:rsidP="00776E9A">
      <w:pPr>
        <w:spacing w:line="240" w:lineRule="auto"/>
        <w:jc w:val="both"/>
        <w:rPr>
          <w:rFonts w:ascii="Arial" w:hAnsi="Arial" w:cs="Arial"/>
          <w:sz w:val="24"/>
          <w:szCs w:val="24"/>
          <w:lang w:val="en-US"/>
        </w:rPr>
      </w:pPr>
      <w:r>
        <w:rPr>
          <w:rFonts w:ascii="Arial" w:hAnsi="Arial" w:cs="Arial"/>
          <w:sz w:val="24"/>
          <w:szCs w:val="24"/>
          <w:lang w:val="en-US"/>
        </w:rPr>
        <w:t>1</w:t>
      </w:r>
      <w:r w:rsidR="00665CD4">
        <w:rPr>
          <w:rFonts w:ascii="Arial" w:hAnsi="Arial" w:cs="Arial"/>
          <w:sz w:val="24"/>
          <w:szCs w:val="24"/>
          <w:lang w:val="en-US"/>
        </w:rPr>
        <w:t>0</w:t>
      </w:r>
      <w:r w:rsidR="00C0576E">
        <w:rPr>
          <w:rFonts w:ascii="Arial" w:hAnsi="Arial" w:cs="Arial"/>
          <w:sz w:val="24"/>
          <w:szCs w:val="24"/>
          <w:lang w:val="en-US"/>
        </w:rPr>
        <w:t xml:space="preserve">.  </w:t>
      </w:r>
      <w:r w:rsidR="00C0576E">
        <w:rPr>
          <w:rFonts w:ascii="Arial" w:hAnsi="Arial" w:cs="Arial"/>
          <w:sz w:val="24"/>
          <w:szCs w:val="24"/>
          <w:lang w:val="en-US"/>
        </w:rPr>
        <w:tab/>
        <w:t>Details of current AGA fees and what they cover are explained in the AGA Members’ Guide. The annual fees may only be changed if authorized by a General Meeting of Members.</w:t>
      </w:r>
      <w:r w:rsidR="00626BAA">
        <w:rPr>
          <w:rFonts w:ascii="Arial" w:hAnsi="Arial" w:cs="Arial"/>
          <w:sz w:val="24"/>
          <w:szCs w:val="24"/>
          <w:lang w:val="en-US"/>
        </w:rPr>
        <w:t xml:space="preserve"> </w:t>
      </w:r>
      <w:r w:rsidR="00626BAA" w:rsidRPr="001A2FC2">
        <w:rPr>
          <w:rFonts w:ascii="Arial" w:hAnsi="Arial" w:cs="Arial"/>
          <w:sz w:val="24"/>
          <w:szCs w:val="24"/>
          <w:lang w:val="en-US"/>
        </w:rPr>
        <w:t xml:space="preserve">Members must pay their annual membership fees </w:t>
      </w:r>
      <w:r w:rsidR="00493253" w:rsidRPr="001A2FC2">
        <w:rPr>
          <w:rFonts w:ascii="Arial" w:hAnsi="Arial" w:cs="Arial"/>
          <w:sz w:val="24"/>
          <w:szCs w:val="24"/>
          <w:lang w:val="en-US"/>
        </w:rPr>
        <w:t>to</w:t>
      </w:r>
      <w:r w:rsidR="00626BAA" w:rsidRPr="001A2FC2">
        <w:rPr>
          <w:rFonts w:ascii="Arial" w:hAnsi="Arial" w:cs="Arial"/>
          <w:sz w:val="24"/>
          <w:szCs w:val="24"/>
          <w:lang w:val="en-US"/>
        </w:rPr>
        <w:t xml:space="preserve"> participate in AGA events.</w:t>
      </w:r>
    </w:p>
    <w:p w14:paraId="010940DD" w14:textId="24217E6C" w:rsidR="00626BAA" w:rsidRDefault="00626BAA" w:rsidP="00776E9A">
      <w:pPr>
        <w:spacing w:line="240" w:lineRule="auto"/>
        <w:jc w:val="both"/>
        <w:rPr>
          <w:rFonts w:ascii="Arial" w:hAnsi="Arial" w:cs="Arial"/>
          <w:sz w:val="24"/>
          <w:szCs w:val="24"/>
          <w:lang w:val="en-US"/>
        </w:rPr>
      </w:pPr>
      <w:r>
        <w:rPr>
          <w:rFonts w:ascii="Arial" w:hAnsi="Arial" w:cs="Arial"/>
          <w:b/>
          <w:sz w:val="24"/>
          <w:szCs w:val="24"/>
          <w:u w:val="single"/>
          <w:lang w:val="en-US"/>
        </w:rPr>
        <w:t>HANDICAPPING</w:t>
      </w:r>
    </w:p>
    <w:p w14:paraId="010940DE" w14:textId="5450E2C7" w:rsidR="00626BAA" w:rsidRDefault="00626BAA" w:rsidP="00776E9A">
      <w:pPr>
        <w:spacing w:line="240" w:lineRule="auto"/>
        <w:jc w:val="both"/>
        <w:rPr>
          <w:rFonts w:ascii="Arial" w:hAnsi="Arial" w:cs="Arial"/>
          <w:sz w:val="24"/>
          <w:szCs w:val="24"/>
          <w:lang w:val="en-US"/>
        </w:rPr>
      </w:pPr>
      <w:r w:rsidRPr="005F3205">
        <w:rPr>
          <w:rFonts w:ascii="Arial" w:hAnsi="Arial" w:cs="Arial"/>
          <w:sz w:val="24"/>
          <w:szCs w:val="24"/>
          <w:u w:val="single"/>
          <w:lang w:val="en-US"/>
        </w:rPr>
        <w:t>General</w:t>
      </w:r>
    </w:p>
    <w:p w14:paraId="010940DF" w14:textId="61FA60A2" w:rsidR="00626BAA" w:rsidRDefault="00665CD4" w:rsidP="00776E9A">
      <w:pPr>
        <w:spacing w:line="240" w:lineRule="auto"/>
        <w:jc w:val="both"/>
        <w:rPr>
          <w:rFonts w:ascii="Arial" w:hAnsi="Arial" w:cs="Arial"/>
          <w:sz w:val="24"/>
          <w:szCs w:val="24"/>
          <w:lang w:val="en-US"/>
        </w:rPr>
      </w:pPr>
      <w:r>
        <w:rPr>
          <w:rFonts w:ascii="Arial" w:hAnsi="Arial" w:cs="Arial"/>
          <w:sz w:val="24"/>
          <w:szCs w:val="24"/>
          <w:lang w:val="en-US"/>
        </w:rPr>
        <w:t>1</w:t>
      </w:r>
      <w:r w:rsidR="00CC000E">
        <w:rPr>
          <w:rFonts w:ascii="Arial" w:hAnsi="Arial" w:cs="Arial"/>
          <w:sz w:val="24"/>
          <w:szCs w:val="24"/>
          <w:lang w:val="en-US"/>
        </w:rPr>
        <w:t>1</w:t>
      </w:r>
      <w:r w:rsidR="00626BAA">
        <w:rPr>
          <w:rFonts w:ascii="Arial" w:hAnsi="Arial" w:cs="Arial"/>
          <w:sz w:val="24"/>
          <w:szCs w:val="24"/>
          <w:lang w:val="en-US"/>
        </w:rPr>
        <w:t>.</w:t>
      </w:r>
      <w:r w:rsidR="00626BAA">
        <w:rPr>
          <w:rFonts w:ascii="Arial" w:hAnsi="Arial" w:cs="Arial"/>
          <w:sz w:val="24"/>
          <w:szCs w:val="24"/>
          <w:lang w:val="en-US"/>
        </w:rPr>
        <w:tab/>
        <w:t>The</w:t>
      </w:r>
      <w:r w:rsidR="00FF2D8C">
        <w:rPr>
          <w:rFonts w:ascii="Arial" w:hAnsi="Arial" w:cs="Arial"/>
          <w:sz w:val="24"/>
          <w:szCs w:val="24"/>
          <w:lang w:val="en-US"/>
        </w:rPr>
        <w:t xml:space="preserve"> AGA will comply with the</w:t>
      </w:r>
      <w:r w:rsidR="00253229">
        <w:rPr>
          <w:rFonts w:ascii="Arial" w:hAnsi="Arial" w:cs="Arial"/>
          <w:sz w:val="24"/>
          <w:szCs w:val="24"/>
          <w:lang w:val="en-US"/>
        </w:rPr>
        <w:t xml:space="preserve"> World Handicap System,</w:t>
      </w:r>
      <w:r w:rsidR="00FF2D8C">
        <w:rPr>
          <w:rFonts w:ascii="Arial" w:hAnsi="Arial" w:cs="Arial"/>
          <w:sz w:val="24"/>
          <w:szCs w:val="24"/>
          <w:lang w:val="en-US"/>
        </w:rPr>
        <w:t xml:space="preserve"> Rules of Handicap</w:t>
      </w:r>
      <w:r w:rsidR="0047651B">
        <w:rPr>
          <w:rFonts w:ascii="Arial" w:hAnsi="Arial" w:cs="Arial"/>
          <w:sz w:val="24"/>
          <w:szCs w:val="24"/>
          <w:lang w:val="en-US"/>
        </w:rPr>
        <w:t>p</w:t>
      </w:r>
      <w:r w:rsidR="00FF2D8C">
        <w:rPr>
          <w:rFonts w:ascii="Arial" w:hAnsi="Arial" w:cs="Arial"/>
          <w:sz w:val="24"/>
          <w:szCs w:val="24"/>
          <w:lang w:val="en-US"/>
        </w:rPr>
        <w:t>ing</w:t>
      </w:r>
      <w:r w:rsidR="00253229">
        <w:rPr>
          <w:rFonts w:ascii="Arial" w:hAnsi="Arial" w:cs="Arial"/>
          <w:sz w:val="24"/>
          <w:szCs w:val="24"/>
          <w:lang w:val="en-US"/>
        </w:rPr>
        <w:t xml:space="preserve"> effective January 2020</w:t>
      </w:r>
      <w:r w:rsidR="00694458">
        <w:rPr>
          <w:rFonts w:ascii="Arial" w:hAnsi="Arial" w:cs="Arial"/>
          <w:sz w:val="24"/>
          <w:szCs w:val="24"/>
          <w:lang w:val="en-US"/>
        </w:rPr>
        <w:t xml:space="preserve"> </w:t>
      </w:r>
      <w:r w:rsidR="0043279B">
        <w:rPr>
          <w:rFonts w:ascii="Arial" w:hAnsi="Arial" w:cs="Arial"/>
          <w:sz w:val="24"/>
          <w:szCs w:val="24"/>
          <w:lang w:val="en-US"/>
        </w:rPr>
        <w:t>in</w:t>
      </w:r>
      <w:r w:rsidR="00626BAA">
        <w:rPr>
          <w:rFonts w:ascii="Arial" w:hAnsi="Arial" w:cs="Arial"/>
          <w:sz w:val="24"/>
          <w:szCs w:val="24"/>
          <w:lang w:val="en-US"/>
        </w:rPr>
        <w:t xml:space="preserve"> calculating and adjusting playing handicaps</w:t>
      </w:r>
      <w:r w:rsidR="001603F4">
        <w:rPr>
          <w:rFonts w:ascii="Arial" w:hAnsi="Arial" w:cs="Arial"/>
          <w:sz w:val="24"/>
          <w:szCs w:val="24"/>
          <w:lang w:val="en-US"/>
        </w:rPr>
        <w:t xml:space="preserve"> and use the </w:t>
      </w:r>
      <w:r w:rsidR="00626BAA">
        <w:rPr>
          <w:rFonts w:ascii="Arial" w:hAnsi="Arial" w:cs="Arial"/>
          <w:sz w:val="24"/>
          <w:szCs w:val="24"/>
          <w:lang w:val="en-US"/>
        </w:rPr>
        <w:t>Golf Handicap and Information Network</w:t>
      </w:r>
      <w:r w:rsidR="002F69E0">
        <w:rPr>
          <w:rFonts w:ascii="Arial" w:hAnsi="Arial" w:cs="Arial"/>
          <w:sz w:val="24"/>
          <w:szCs w:val="24"/>
          <w:lang w:val="en-US"/>
        </w:rPr>
        <w:t xml:space="preserve"> </w:t>
      </w:r>
      <w:r w:rsidR="00626BAA">
        <w:rPr>
          <w:rFonts w:ascii="Arial" w:hAnsi="Arial" w:cs="Arial"/>
          <w:sz w:val="24"/>
          <w:szCs w:val="24"/>
          <w:lang w:val="en-US"/>
        </w:rPr>
        <w:t>(GHIN) used by the USGA</w:t>
      </w:r>
      <w:r w:rsidR="008F3468">
        <w:rPr>
          <w:rFonts w:ascii="Arial" w:hAnsi="Arial" w:cs="Arial"/>
          <w:sz w:val="24"/>
          <w:szCs w:val="24"/>
          <w:lang w:val="en-US"/>
        </w:rPr>
        <w:t xml:space="preserve"> for posting scores and keeping track of members’ H</w:t>
      </w:r>
      <w:r w:rsidR="00185231">
        <w:rPr>
          <w:rFonts w:ascii="Arial" w:hAnsi="Arial" w:cs="Arial"/>
          <w:sz w:val="24"/>
          <w:szCs w:val="24"/>
          <w:lang w:val="en-US"/>
        </w:rPr>
        <w:t>andicap Indexes</w:t>
      </w:r>
      <w:r w:rsidR="00626BAA">
        <w:rPr>
          <w:rFonts w:ascii="Arial" w:hAnsi="Arial" w:cs="Arial"/>
          <w:sz w:val="24"/>
          <w:szCs w:val="24"/>
          <w:lang w:val="en-US"/>
        </w:rPr>
        <w:t xml:space="preserve">. The Handicap Director will keep copies of these rules and will provide further information </w:t>
      </w:r>
      <w:r w:rsidR="006C37E2">
        <w:rPr>
          <w:rFonts w:ascii="Arial" w:hAnsi="Arial" w:cs="Arial"/>
          <w:sz w:val="24"/>
          <w:szCs w:val="24"/>
          <w:lang w:val="en-US"/>
        </w:rPr>
        <w:t xml:space="preserve">to members </w:t>
      </w:r>
      <w:r w:rsidR="00626BAA">
        <w:rPr>
          <w:rFonts w:ascii="Arial" w:hAnsi="Arial" w:cs="Arial"/>
          <w:sz w:val="24"/>
          <w:szCs w:val="24"/>
          <w:lang w:val="en-US"/>
        </w:rPr>
        <w:t xml:space="preserve">in the AGA Members’ Guide. </w:t>
      </w:r>
    </w:p>
    <w:p w14:paraId="38E28FE9" w14:textId="6ABB707E" w:rsidR="00665CD4" w:rsidRDefault="00665CD4" w:rsidP="00776E9A">
      <w:pPr>
        <w:spacing w:line="240" w:lineRule="auto"/>
        <w:jc w:val="both"/>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ab/>
        <w:t>Members must have an established Handicap Index (HCP) to participate in AGA golf matches and tournaments. Members who have no HCP should initiate the required qualification described in paragraphs 14-15 below. Participation in ‘AGA Social Golf Events’ does not require an HCP Index.</w:t>
      </w:r>
    </w:p>
    <w:p w14:paraId="010940E0" w14:textId="51DDD578" w:rsidR="00626BAA" w:rsidRDefault="00FF2D8C" w:rsidP="00776E9A">
      <w:pPr>
        <w:spacing w:line="240" w:lineRule="auto"/>
        <w:jc w:val="both"/>
        <w:rPr>
          <w:rFonts w:ascii="Arial" w:hAnsi="Arial" w:cs="Arial"/>
          <w:sz w:val="24"/>
          <w:szCs w:val="24"/>
          <w:lang w:val="en-US"/>
        </w:rPr>
      </w:pPr>
      <w:r>
        <w:rPr>
          <w:rFonts w:ascii="Arial" w:hAnsi="Arial" w:cs="Arial"/>
          <w:sz w:val="24"/>
          <w:szCs w:val="24"/>
          <w:lang w:val="en-US"/>
        </w:rPr>
        <w:t>13</w:t>
      </w:r>
      <w:r w:rsidR="00626BAA">
        <w:rPr>
          <w:rFonts w:ascii="Arial" w:hAnsi="Arial" w:cs="Arial"/>
          <w:sz w:val="24"/>
          <w:szCs w:val="24"/>
          <w:lang w:val="en-US"/>
        </w:rPr>
        <w:t>.</w:t>
      </w:r>
      <w:r w:rsidR="00626BAA">
        <w:rPr>
          <w:rFonts w:ascii="Arial" w:hAnsi="Arial" w:cs="Arial"/>
          <w:sz w:val="24"/>
          <w:szCs w:val="24"/>
          <w:lang w:val="en-US"/>
        </w:rPr>
        <w:tab/>
        <w:t xml:space="preserve">The highest </w:t>
      </w:r>
      <w:r w:rsidR="00B5405E">
        <w:rPr>
          <w:rFonts w:ascii="Arial" w:hAnsi="Arial" w:cs="Arial"/>
          <w:sz w:val="24"/>
          <w:szCs w:val="24"/>
          <w:lang w:val="en-US"/>
        </w:rPr>
        <w:t>H</w:t>
      </w:r>
      <w:r w:rsidR="00626BAA">
        <w:rPr>
          <w:rFonts w:ascii="Arial" w:hAnsi="Arial" w:cs="Arial"/>
          <w:sz w:val="24"/>
          <w:szCs w:val="24"/>
          <w:lang w:val="en-US"/>
        </w:rPr>
        <w:t xml:space="preserve">andicap </w:t>
      </w:r>
      <w:r w:rsidR="00B5405E">
        <w:rPr>
          <w:rFonts w:ascii="Arial" w:hAnsi="Arial" w:cs="Arial"/>
          <w:sz w:val="24"/>
          <w:szCs w:val="24"/>
          <w:lang w:val="en-US"/>
        </w:rPr>
        <w:t>I</w:t>
      </w:r>
      <w:r w:rsidR="00626BAA">
        <w:rPr>
          <w:rFonts w:ascii="Arial" w:hAnsi="Arial" w:cs="Arial"/>
          <w:sz w:val="24"/>
          <w:szCs w:val="24"/>
          <w:lang w:val="en-US"/>
        </w:rPr>
        <w:t xml:space="preserve">ndex permitted in AGA matches/competitions is </w:t>
      </w:r>
      <w:r w:rsidR="006C37E2">
        <w:rPr>
          <w:rFonts w:ascii="Arial" w:hAnsi="Arial" w:cs="Arial"/>
          <w:sz w:val="24"/>
          <w:szCs w:val="24"/>
          <w:lang w:val="en-US"/>
        </w:rPr>
        <w:t xml:space="preserve">54 </w:t>
      </w:r>
      <w:r w:rsidR="004F7529">
        <w:rPr>
          <w:rFonts w:ascii="Arial" w:hAnsi="Arial" w:cs="Arial"/>
          <w:sz w:val="24"/>
          <w:szCs w:val="24"/>
          <w:lang w:val="en-US"/>
        </w:rPr>
        <w:t xml:space="preserve">in accordance with the World Handicap System. </w:t>
      </w:r>
      <w:r w:rsidR="00626BAA">
        <w:rPr>
          <w:rFonts w:ascii="Arial" w:hAnsi="Arial" w:cs="Arial"/>
          <w:color w:val="FF0000"/>
          <w:sz w:val="24"/>
          <w:szCs w:val="24"/>
          <w:lang w:val="en-US"/>
        </w:rPr>
        <w:t xml:space="preserve">  </w:t>
      </w:r>
    </w:p>
    <w:p w14:paraId="010940E1" w14:textId="465350A8" w:rsidR="00626BAA" w:rsidRDefault="00626BAA" w:rsidP="00776E9A">
      <w:pPr>
        <w:spacing w:line="240" w:lineRule="auto"/>
        <w:jc w:val="both"/>
        <w:rPr>
          <w:rFonts w:ascii="Arial" w:hAnsi="Arial" w:cs="Arial"/>
          <w:sz w:val="24"/>
          <w:szCs w:val="24"/>
          <w:lang w:val="en-US"/>
        </w:rPr>
      </w:pPr>
      <w:r>
        <w:rPr>
          <w:rFonts w:ascii="Arial" w:hAnsi="Arial" w:cs="Arial"/>
          <w:sz w:val="24"/>
          <w:szCs w:val="24"/>
          <w:u w:val="single"/>
          <w:lang w:val="en-US"/>
        </w:rPr>
        <w:t>New members</w:t>
      </w:r>
      <w:r>
        <w:rPr>
          <w:rFonts w:ascii="Arial" w:hAnsi="Arial" w:cs="Arial"/>
          <w:sz w:val="24"/>
          <w:szCs w:val="24"/>
          <w:lang w:val="en-US"/>
        </w:rPr>
        <w:t>.</w:t>
      </w:r>
    </w:p>
    <w:p w14:paraId="010940E2" w14:textId="054A24BC" w:rsidR="00626BAA" w:rsidRPr="00775F7E" w:rsidRDefault="00FF2D8C" w:rsidP="00776E9A">
      <w:pPr>
        <w:spacing w:line="240" w:lineRule="auto"/>
        <w:jc w:val="both"/>
        <w:rPr>
          <w:rFonts w:ascii="Arial" w:hAnsi="Arial" w:cs="Arial"/>
          <w:sz w:val="24"/>
          <w:szCs w:val="24"/>
          <w:lang w:val="en-US"/>
        </w:rPr>
      </w:pPr>
      <w:r>
        <w:rPr>
          <w:rFonts w:ascii="Arial" w:hAnsi="Arial" w:cs="Arial"/>
          <w:sz w:val="24"/>
          <w:szCs w:val="24"/>
          <w:lang w:val="en-US"/>
        </w:rPr>
        <w:t>14</w:t>
      </w:r>
      <w:r w:rsidR="00626BAA">
        <w:rPr>
          <w:rFonts w:ascii="Arial" w:hAnsi="Arial" w:cs="Arial"/>
          <w:sz w:val="24"/>
          <w:szCs w:val="24"/>
          <w:lang w:val="en-US"/>
        </w:rPr>
        <w:t>.</w:t>
      </w:r>
      <w:r w:rsidR="00626BAA">
        <w:rPr>
          <w:rFonts w:ascii="Arial" w:hAnsi="Arial" w:cs="Arial"/>
          <w:sz w:val="24"/>
          <w:szCs w:val="24"/>
          <w:lang w:val="en-US"/>
        </w:rPr>
        <w:tab/>
      </w:r>
      <w:r w:rsidR="00626BAA" w:rsidRPr="00775F7E">
        <w:rPr>
          <w:rFonts w:ascii="Arial" w:hAnsi="Arial" w:cs="Arial"/>
          <w:sz w:val="24"/>
          <w:szCs w:val="24"/>
          <w:lang w:val="en-US"/>
        </w:rPr>
        <w:t>New members who have a recognized handicap certificate from a Federation or former club will, on presentation of the certificate to the Membership Secretary or the Handicap Director, have that handicap recognized at face value.</w:t>
      </w:r>
    </w:p>
    <w:p w14:paraId="010940E3" w14:textId="4A32AD2B" w:rsidR="00626BAA" w:rsidRPr="00775F7E" w:rsidRDefault="00FF2D8C" w:rsidP="00776E9A">
      <w:pPr>
        <w:spacing w:line="240" w:lineRule="auto"/>
        <w:jc w:val="both"/>
        <w:rPr>
          <w:rFonts w:ascii="Arial" w:hAnsi="Arial" w:cs="Arial"/>
          <w:sz w:val="24"/>
          <w:szCs w:val="24"/>
          <w:lang w:val="en-US"/>
        </w:rPr>
      </w:pPr>
      <w:r>
        <w:rPr>
          <w:rFonts w:ascii="Arial" w:hAnsi="Arial" w:cs="Arial"/>
          <w:sz w:val="24"/>
          <w:szCs w:val="24"/>
          <w:lang w:val="en-US"/>
        </w:rPr>
        <w:t>15</w:t>
      </w:r>
      <w:r w:rsidR="00626BAA" w:rsidRPr="00775F7E">
        <w:rPr>
          <w:rFonts w:ascii="Arial" w:hAnsi="Arial" w:cs="Arial"/>
          <w:sz w:val="24"/>
          <w:szCs w:val="24"/>
          <w:lang w:val="en-US"/>
        </w:rPr>
        <w:t>.</w:t>
      </w:r>
      <w:r w:rsidR="00626BAA" w:rsidRPr="00775F7E">
        <w:rPr>
          <w:rFonts w:ascii="Arial" w:hAnsi="Arial" w:cs="Arial"/>
          <w:sz w:val="24"/>
          <w:szCs w:val="24"/>
          <w:lang w:val="en-US"/>
        </w:rPr>
        <w:tab/>
      </w:r>
      <w:r w:rsidR="00665CD4">
        <w:rPr>
          <w:rFonts w:ascii="Arial" w:hAnsi="Arial" w:cs="Arial"/>
          <w:sz w:val="24"/>
          <w:szCs w:val="24"/>
          <w:lang w:val="en-US"/>
        </w:rPr>
        <w:t>M</w:t>
      </w:r>
      <w:r w:rsidR="00626BAA" w:rsidRPr="00775F7E">
        <w:rPr>
          <w:rFonts w:ascii="Arial" w:hAnsi="Arial" w:cs="Arial"/>
          <w:sz w:val="24"/>
          <w:szCs w:val="24"/>
          <w:lang w:val="en-US"/>
        </w:rPr>
        <w:t xml:space="preserve">embers who are unable to present a valid proof of handicap </w:t>
      </w:r>
      <w:r w:rsidR="00665CD4">
        <w:rPr>
          <w:rFonts w:ascii="Arial" w:hAnsi="Arial" w:cs="Arial"/>
          <w:sz w:val="24"/>
          <w:szCs w:val="24"/>
          <w:lang w:val="en-US"/>
        </w:rPr>
        <w:t>must</w:t>
      </w:r>
      <w:r w:rsidR="00626BAA" w:rsidRPr="00775F7E">
        <w:rPr>
          <w:rFonts w:ascii="Arial" w:hAnsi="Arial" w:cs="Arial"/>
          <w:sz w:val="24"/>
          <w:szCs w:val="24"/>
          <w:lang w:val="en-US"/>
        </w:rPr>
        <w:t xml:space="preserve"> submit </w:t>
      </w:r>
      <w:r w:rsidR="00665CD4">
        <w:rPr>
          <w:rFonts w:ascii="Arial" w:hAnsi="Arial" w:cs="Arial"/>
          <w:sz w:val="24"/>
          <w:szCs w:val="24"/>
          <w:lang w:val="en-US"/>
        </w:rPr>
        <w:t xml:space="preserve">acceptable scores from a minimum of 54 holes to get an </w:t>
      </w:r>
      <w:r w:rsidR="00694458">
        <w:rPr>
          <w:rFonts w:ascii="Arial" w:hAnsi="Arial" w:cs="Arial"/>
          <w:sz w:val="24"/>
          <w:szCs w:val="24"/>
          <w:lang w:val="en-US"/>
        </w:rPr>
        <w:t>I</w:t>
      </w:r>
      <w:r w:rsidR="00665CD4">
        <w:rPr>
          <w:rFonts w:ascii="Arial" w:hAnsi="Arial" w:cs="Arial"/>
          <w:sz w:val="24"/>
          <w:szCs w:val="24"/>
          <w:lang w:val="en-US"/>
        </w:rPr>
        <w:t>nitial Handicap Index.</w:t>
      </w:r>
      <w:r w:rsidR="00626BAA" w:rsidRPr="00775F7E">
        <w:rPr>
          <w:rFonts w:ascii="Arial" w:hAnsi="Arial" w:cs="Arial"/>
          <w:sz w:val="24"/>
          <w:szCs w:val="24"/>
          <w:lang w:val="en-US"/>
        </w:rPr>
        <w:t xml:space="preserve"> Until this has been </w:t>
      </w:r>
      <w:r w:rsidR="00626BAA" w:rsidRPr="00775F7E">
        <w:rPr>
          <w:rFonts w:ascii="Arial" w:hAnsi="Arial" w:cs="Arial"/>
          <w:sz w:val="24"/>
          <w:szCs w:val="24"/>
          <w:lang w:val="en-US"/>
        </w:rPr>
        <w:lastRenderedPageBreak/>
        <w:t xml:space="preserve">achieved, the new member may only play in AGA </w:t>
      </w:r>
      <w:r w:rsidR="00626BAA">
        <w:rPr>
          <w:rFonts w:ascii="Arial" w:hAnsi="Arial" w:cs="Arial"/>
          <w:sz w:val="24"/>
          <w:szCs w:val="24"/>
          <w:lang w:val="en-US"/>
        </w:rPr>
        <w:t>‘Social Golf’</w:t>
      </w:r>
      <w:r w:rsidR="00626BAA" w:rsidRPr="00775F7E">
        <w:rPr>
          <w:rFonts w:ascii="Arial" w:hAnsi="Arial" w:cs="Arial"/>
          <w:sz w:val="24"/>
          <w:szCs w:val="24"/>
          <w:lang w:val="en-US"/>
        </w:rPr>
        <w:t>, or in AGA sponsored matches/tournaments against a “0” handicap, or</w:t>
      </w:r>
      <w:r w:rsidR="009D4414">
        <w:rPr>
          <w:rFonts w:ascii="Arial" w:hAnsi="Arial" w:cs="Arial"/>
          <w:sz w:val="24"/>
          <w:szCs w:val="24"/>
          <w:lang w:val="en-US"/>
        </w:rPr>
        <w:t xml:space="preserve"> outside the competition</w:t>
      </w:r>
      <w:r w:rsidR="00626BAA" w:rsidRPr="00775F7E">
        <w:rPr>
          <w:rFonts w:ascii="Arial" w:hAnsi="Arial" w:cs="Arial"/>
          <w:sz w:val="24"/>
          <w:szCs w:val="24"/>
          <w:lang w:val="en-US"/>
        </w:rPr>
        <w:t>.</w:t>
      </w:r>
    </w:p>
    <w:p w14:paraId="010940E6" w14:textId="6DD26E25" w:rsidR="00C0576E" w:rsidRDefault="00C0576E" w:rsidP="00776E9A">
      <w:pPr>
        <w:spacing w:line="240" w:lineRule="auto"/>
        <w:jc w:val="both"/>
        <w:rPr>
          <w:rFonts w:ascii="Arial" w:hAnsi="Arial" w:cs="Arial"/>
          <w:b/>
          <w:color w:val="000000"/>
          <w:sz w:val="24"/>
          <w:szCs w:val="24"/>
          <w:u w:val="single"/>
          <w:lang w:val="en-US"/>
        </w:rPr>
      </w:pPr>
      <w:r w:rsidRPr="005A3B11">
        <w:rPr>
          <w:rFonts w:ascii="Arial" w:hAnsi="Arial" w:cs="Arial"/>
          <w:b/>
          <w:color w:val="000000"/>
          <w:sz w:val="24"/>
          <w:szCs w:val="24"/>
          <w:u w:val="single"/>
          <w:lang w:val="en-US"/>
        </w:rPr>
        <w:t>STRUCTURE</w:t>
      </w:r>
    </w:p>
    <w:p w14:paraId="010940E7" w14:textId="66E54282" w:rsidR="00C0576E" w:rsidRDefault="002C372F" w:rsidP="00776E9A">
      <w:pPr>
        <w:spacing w:line="240" w:lineRule="auto"/>
        <w:jc w:val="both"/>
        <w:rPr>
          <w:rFonts w:ascii="Arial" w:hAnsi="Arial" w:cs="Arial"/>
          <w:color w:val="000000"/>
          <w:sz w:val="24"/>
          <w:szCs w:val="24"/>
          <w:u w:val="single"/>
          <w:lang w:val="en-US"/>
        </w:rPr>
      </w:pPr>
      <w:r>
        <w:rPr>
          <w:rFonts w:ascii="Arial" w:hAnsi="Arial" w:cs="Arial"/>
          <w:color w:val="000000"/>
          <w:sz w:val="24"/>
          <w:szCs w:val="24"/>
          <w:u w:val="single"/>
          <w:lang w:val="en-US"/>
        </w:rPr>
        <w:t xml:space="preserve">Annual </w:t>
      </w:r>
      <w:r w:rsidR="00C0576E" w:rsidRPr="005A3B11">
        <w:rPr>
          <w:rFonts w:ascii="Arial" w:hAnsi="Arial" w:cs="Arial"/>
          <w:color w:val="000000"/>
          <w:sz w:val="24"/>
          <w:szCs w:val="24"/>
          <w:u w:val="single"/>
          <w:lang w:val="en-US"/>
        </w:rPr>
        <w:t>General</w:t>
      </w:r>
      <w:r w:rsidR="00C0576E">
        <w:rPr>
          <w:rFonts w:ascii="Arial" w:hAnsi="Arial" w:cs="Arial"/>
          <w:color w:val="000000"/>
          <w:sz w:val="24"/>
          <w:szCs w:val="24"/>
          <w:u w:val="single"/>
          <w:lang w:val="en-US"/>
        </w:rPr>
        <w:t xml:space="preserve"> </w:t>
      </w:r>
      <w:r w:rsidR="00C0576E" w:rsidRPr="005A3B11">
        <w:rPr>
          <w:rFonts w:ascii="Arial" w:hAnsi="Arial" w:cs="Arial"/>
          <w:color w:val="000000"/>
          <w:sz w:val="24"/>
          <w:szCs w:val="24"/>
          <w:u w:val="single"/>
          <w:lang w:val="en-US"/>
        </w:rPr>
        <w:t>Meeting</w:t>
      </w:r>
    </w:p>
    <w:p w14:paraId="010940E8" w14:textId="58D78066" w:rsidR="00C0576E" w:rsidRDefault="0064618B" w:rsidP="00776E9A">
      <w:pPr>
        <w:spacing w:line="240" w:lineRule="auto"/>
        <w:jc w:val="both"/>
        <w:rPr>
          <w:rFonts w:ascii="Arial" w:hAnsi="Arial" w:cs="Arial"/>
          <w:sz w:val="24"/>
          <w:szCs w:val="24"/>
          <w:lang w:val="en-US"/>
        </w:rPr>
      </w:pPr>
      <w:r>
        <w:rPr>
          <w:rFonts w:ascii="Arial" w:hAnsi="Arial" w:cs="Arial"/>
          <w:color w:val="000000"/>
          <w:sz w:val="24"/>
          <w:szCs w:val="24"/>
          <w:lang w:val="en-US"/>
        </w:rPr>
        <w:t>16</w:t>
      </w:r>
      <w:r w:rsidR="00C0576E" w:rsidRPr="008E00AD">
        <w:rPr>
          <w:rFonts w:ascii="Arial" w:hAnsi="Arial" w:cs="Arial"/>
          <w:color w:val="000000"/>
          <w:sz w:val="24"/>
          <w:szCs w:val="24"/>
          <w:lang w:val="en-US"/>
        </w:rPr>
        <w:t>.</w:t>
      </w:r>
      <w:r w:rsidR="00C0576E" w:rsidRPr="008E00AD">
        <w:rPr>
          <w:rFonts w:ascii="Arial" w:hAnsi="Arial" w:cs="Arial"/>
          <w:color w:val="000000"/>
          <w:sz w:val="24"/>
          <w:szCs w:val="24"/>
          <w:lang w:val="en-US"/>
        </w:rPr>
        <w:tab/>
      </w:r>
      <w:r w:rsidR="00C0576E">
        <w:rPr>
          <w:rFonts w:ascii="Arial" w:hAnsi="Arial" w:cs="Arial"/>
          <w:sz w:val="24"/>
          <w:szCs w:val="24"/>
          <w:lang w:val="en-US"/>
        </w:rPr>
        <w:t xml:space="preserve">The Annual General Meeting shall be held during the </w:t>
      </w:r>
      <w:r w:rsidR="00007AE5">
        <w:rPr>
          <w:rFonts w:ascii="Arial" w:hAnsi="Arial" w:cs="Arial"/>
          <w:sz w:val="24"/>
          <w:szCs w:val="24"/>
          <w:lang w:val="en-US"/>
        </w:rPr>
        <w:t xml:space="preserve">month of </w:t>
      </w:r>
      <w:r w:rsidR="0013043B">
        <w:rPr>
          <w:rFonts w:ascii="Arial" w:hAnsi="Arial" w:cs="Arial"/>
          <w:sz w:val="24"/>
          <w:szCs w:val="24"/>
          <w:lang w:val="en-US"/>
        </w:rPr>
        <w:t>October</w:t>
      </w:r>
      <w:r w:rsidR="001116D0">
        <w:rPr>
          <w:rFonts w:ascii="Arial" w:hAnsi="Arial" w:cs="Arial"/>
          <w:sz w:val="24"/>
          <w:szCs w:val="24"/>
          <w:lang w:val="en-US"/>
        </w:rPr>
        <w:t xml:space="preserve"> </w:t>
      </w:r>
      <w:r w:rsidR="00C0576E">
        <w:rPr>
          <w:rFonts w:ascii="Arial" w:hAnsi="Arial" w:cs="Arial"/>
          <w:sz w:val="24"/>
          <w:szCs w:val="24"/>
          <w:lang w:val="en-US"/>
        </w:rPr>
        <w:t xml:space="preserve">under the chairmanship of the </w:t>
      </w:r>
      <w:r w:rsidR="001116D0">
        <w:rPr>
          <w:rFonts w:ascii="Arial" w:hAnsi="Arial" w:cs="Arial"/>
          <w:sz w:val="24"/>
          <w:szCs w:val="24"/>
          <w:lang w:val="en-US"/>
        </w:rPr>
        <w:t xml:space="preserve">President of the AGA </w:t>
      </w:r>
      <w:r w:rsidR="00C0576E">
        <w:rPr>
          <w:rFonts w:ascii="Arial" w:hAnsi="Arial" w:cs="Arial"/>
          <w:sz w:val="24"/>
          <w:szCs w:val="24"/>
          <w:lang w:val="en-US"/>
        </w:rPr>
        <w:t>(or, in his absence, the Vice</w:t>
      </w:r>
      <w:r w:rsidR="001646AC">
        <w:rPr>
          <w:rFonts w:ascii="Arial" w:hAnsi="Arial" w:cs="Arial"/>
          <w:sz w:val="24"/>
          <w:szCs w:val="24"/>
          <w:lang w:val="en-US"/>
        </w:rPr>
        <w:t>-</w:t>
      </w:r>
      <w:r w:rsidR="001116D0">
        <w:rPr>
          <w:rFonts w:ascii="Arial" w:hAnsi="Arial" w:cs="Arial"/>
          <w:sz w:val="24"/>
          <w:szCs w:val="24"/>
          <w:lang w:val="en-US"/>
        </w:rPr>
        <w:t>President</w:t>
      </w:r>
      <w:r w:rsidR="00C0576E">
        <w:rPr>
          <w:rFonts w:ascii="Arial" w:hAnsi="Arial" w:cs="Arial"/>
          <w:sz w:val="24"/>
          <w:szCs w:val="24"/>
          <w:lang w:val="en-US"/>
        </w:rPr>
        <w:t>).</w:t>
      </w:r>
      <w:r w:rsidR="00C0576E" w:rsidRPr="0058742B">
        <w:rPr>
          <w:rFonts w:ascii="Arial" w:hAnsi="Arial" w:cs="Arial"/>
          <w:sz w:val="24"/>
          <w:szCs w:val="24"/>
          <w:lang w:val="en-US"/>
        </w:rPr>
        <w:t xml:space="preserve"> </w:t>
      </w:r>
    </w:p>
    <w:p w14:paraId="010940E9" w14:textId="7D40B030" w:rsidR="00C0576E" w:rsidRDefault="00EA7AC3" w:rsidP="00776E9A">
      <w:pPr>
        <w:spacing w:line="240" w:lineRule="auto"/>
        <w:jc w:val="both"/>
        <w:rPr>
          <w:rFonts w:ascii="Arial" w:hAnsi="Arial" w:cs="Arial"/>
          <w:sz w:val="24"/>
          <w:szCs w:val="24"/>
          <w:lang w:val="en-US"/>
        </w:rPr>
      </w:pPr>
      <w:r>
        <w:rPr>
          <w:rFonts w:ascii="Arial" w:hAnsi="Arial" w:cs="Arial"/>
          <w:sz w:val="24"/>
          <w:szCs w:val="24"/>
          <w:lang w:val="en-US"/>
        </w:rPr>
        <w:t>1</w:t>
      </w:r>
      <w:r w:rsidR="0064618B">
        <w:rPr>
          <w:rFonts w:ascii="Arial" w:hAnsi="Arial" w:cs="Arial"/>
          <w:sz w:val="24"/>
          <w:szCs w:val="24"/>
          <w:lang w:val="en-US"/>
        </w:rPr>
        <w:t>7</w:t>
      </w:r>
      <w:r w:rsidR="00C0576E">
        <w:rPr>
          <w:rFonts w:ascii="Arial" w:hAnsi="Arial" w:cs="Arial"/>
          <w:sz w:val="24"/>
          <w:szCs w:val="24"/>
          <w:lang w:val="en-US"/>
        </w:rPr>
        <w:t>.</w:t>
      </w:r>
      <w:r w:rsidR="00C0576E">
        <w:rPr>
          <w:rFonts w:ascii="Arial" w:hAnsi="Arial" w:cs="Arial"/>
          <w:sz w:val="24"/>
          <w:szCs w:val="24"/>
          <w:lang w:val="en-US"/>
        </w:rPr>
        <w:tab/>
        <w:t>Extraordinary General Meetings may be held at the decision of the Board of Directors or if requested by 25% of members with voting rights.</w:t>
      </w:r>
      <w:r w:rsidR="00C0576E">
        <w:rPr>
          <w:rFonts w:ascii="Arial" w:hAnsi="Arial" w:cs="Arial"/>
          <w:sz w:val="24"/>
          <w:szCs w:val="24"/>
          <w:lang w:val="en-US"/>
        </w:rPr>
        <w:tab/>
      </w:r>
    </w:p>
    <w:p w14:paraId="010940EA" w14:textId="35B40CF6" w:rsidR="00C0576E" w:rsidRDefault="0064618B" w:rsidP="00776E9A">
      <w:pPr>
        <w:spacing w:line="240" w:lineRule="auto"/>
        <w:jc w:val="both"/>
        <w:rPr>
          <w:rFonts w:ascii="Arial" w:hAnsi="Arial" w:cs="Arial"/>
          <w:sz w:val="24"/>
          <w:szCs w:val="24"/>
          <w:lang w:val="en-US"/>
        </w:rPr>
      </w:pPr>
      <w:r>
        <w:rPr>
          <w:rFonts w:ascii="Arial" w:hAnsi="Arial" w:cs="Arial"/>
          <w:sz w:val="24"/>
          <w:szCs w:val="24"/>
          <w:lang w:val="en-US"/>
        </w:rPr>
        <w:t>18</w:t>
      </w:r>
      <w:r w:rsidR="00C0576E">
        <w:rPr>
          <w:rFonts w:ascii="Arial" w:hAnsi="Arial" w:cs="Arial"/>
          <w:sz w:val="24"/>
          <w:szCs w:val="24"/>
          <w:lang w:val="en-US"/>
        </w:rPr>
        <w:t>.</w:t>
      </w:r>
      <w:r w:rsidR="00C0576E">
        <w:rPr>
          <w:rFonts w:ascii="Arial" w:hAnsi="Arial" w:cs="Arial"/>
          <w:sz w:val="24"/>
          <w:szCs w:val="24"/>
          <w:lang w:val="en-US"/>
        </w:rPr>
        <w:tab/>
        <w:t xml:space="preserve"> At least five weeks prior to the meeting, the Board of Directors shall call the meeting and inform members of the agenda and of the Board’s suggested candidates for AGA offices. </w:t>
      </w:r>
      <w:r w:rsidR="001116D0">
        <w:rPr>
          <w:rFonts w:ascii="Arial" w:hAnsi="Arial" w:cs="Arial"/>
          <w:sz w:val="24"/>
          <w:szCs w:val="24"/>
          <w:lang w:val="en-US"/>
        </w:rPr>
        <w:t>O</w:t>
      </w:r>
      <w:r w:rsidR="00C0576E">
        <w:rPr>
          <w:rFonts w:ascii="Arial" w:hAnsi="Arial" w:cs="Arial"/>
          <w:sz w:val="24"/>
          <w:szCs w:val="24"/>
          <w:lang w:val="en-US"/>
        </w:rPr>
        <w:t>ther members may be nominated to the Board at least two weeks prior to the Annual Meeting. At least one week prior to the Annual Meeting, a list of all candidates nominated shall be sent by email to each member and a copy of the list shall be posted on the AGA’s website/blog.</w:t>
      </w:r>
    </w:p>
    <w:p w14:paraId="010940EB" w14:textId="6725F5BA" w:rsidR="00C0576E" w:rsidRDefault="006C705B" w:rsidP="00776E9A">
      <w:pPr>
        <w:spacing w:line="240" w:lineRule="auto"/>
        <w:jc w:val="both"/>
        <w:rPr>
          <w:rFonts w:ascii="Arial" w:hAnsi="Arial" w:cs="Arial"/>
          <w:sz w:val="24"/>
          <w:szCs w:val="24"/>
          <w:lang w:val="en-US"/>
        </w:rPr>
      </w:pPr>
      <w:r>
        <w:rPr>
          <w:rFonts w:ascii="Arial" w:hAnsi="Arial" w:cs="Arial"/>
          <w:sz w:val="24"/>
          <w:szCs w:val="24"/>
          <w:lang w:val="en-US"/>
        </w:rPr>
        <w:t>19</w:t>
      </w:r>
      <w:r w:rsidR="00C0576E">
        <w:rPr>
          <w:rFonts w:ascii="Arial" w:hAnsi="Arial" w:cs="Arial"/>
          <w:sz w:val="24"/>
          <w:szCs w:val="24"/>
          <w:lang w:val="en-US"/>
        </w:rPr>
        <w:t>.</w:t>
      </w:r>
      <w:r w:rsidR="00C0576E">
        <w:rPr>
          <w:rFonts w:ascii="Arial" w:hAnsi="Arial" w:cs="Arial"/>
          <w:sz w:val="24"/>
          <w:szCs w:val="24"/>
          <w:lang w:val="en-US"/>
        </w:rPr>
        <w:tab/>
        <w:t xml:space="preserve">A legal quorum of at least </w:t>
      </w:r>
      <w:r w:rsidR="00C0576E" w:rsidRPr="00890602">
        <w:rPr>
          <w:rFonts w:ascii="Arial" w:hAnsi="Arial" w:cs="Arial"/>
          <w:sz w:val="24"/>
          <w:szCs w:val="24"/>
          <w:lang w:val="en-US"/>
        </w:rPr>
        <w:t>10%</w:t>
      </w:r>
      <w:r w:rsidR="00C0576E">
        <w:rPr>
          <w:rFonts w:ascii="Arial" w:hAnsi="Arial" w:cs="Arial"/>
          <w:sz w:val="24"/>
          <w:szCs w:val="24"/>
          <w:lang w:val="en-US"/>
        </w:rPr>
        <w:t xml:space="preserve"> of the Active Members by person or by proxy is required to convene a</w:t>
      </w:r>
      <w:r w:rsidR="00EA7AC3">
        <w:rPr>
          <w:rFonts w:ascii="Arial" w:hAnsi="Arial" w:cs="Arial"/>
          <w:sz w:val="24"/>
          <w:szCs w:val="24"/>
          <w:lang w:val="en-US"/>
        </w:rPr>
        <w:t xml:space="preserve">n Annual </w:t>
      </w:r>
      <w:r w:rsidR="00C0576E">
        <w:rPr>
          <w:rFonts w:ascii="Arial" w:hAnsi="Arial" w:cs="Arial"/>
          <w:sz w:val="24"/>
          <w:szCs w:val="24"/>
          <w:lang w:val="en-US"/>
        </w:rPr>
        <w:t>General Meeting. If the required quorum is not present at the beginning of the meeting, the meeting shall be postponed for 30 minutes at which time the meeting shall commence and be conducted with the active members by person or proxy.</w:t>
      </w:r>
    </w:p>
    <w:p w14:paraId="010940EC" w14:textId="3650DFF3" w:rsidR="00C0576E" w:rsidRDefault="00DB1269" w:rsidP="00776E9A">
      <w:pPr>
        <w:spacing w:line="240" w:lineRule="auto"/>
        <w:jc w:val="both"/>
        <w:rPr>
          <w:rFonts w:ascii="Arial" w:hAnsi="Arial" w:cs="Arial"/>
          <w:b/>
          <w:color w:val="000000"/>
          <w:sz w:val="24"/>
          <w:szCs w:val="24"/>
          <w:u w:val="single"/>
          <w:lang w:val="en-US"/>
        </w:rPr>
      </w:pPr>
      <w:r>
        <w:rPr>
          <w:rFonts w:ascii="Arial" w:hAnsi="Arial" w:cs="Arial"/>
          <w:sz w:val="24"/>
          <w:szCs w:val="24"/>
          <w:lang w:val="en-US"/>
        </w:rPr>
        <w:t>2</w:t>
      </w:r>
      <w:r w:rsidR="0027600B">
        <w:rPr>
          <w:rFonts w:ascii="Arial" w:hAnsi="Arial" w:cs="Arial"/>
          <w:sz w:val="24"/>
          <w:szCs w:val="24"/>
          <w:lang w:val="en-US"/>
        </w:rPr>
        <w:t>0</w:t>
      </w:r>
      <w:r w:rsidR="00C0576E">
        <w:rPr>
          <w:rFonts w:ascii="Arial" w:hAnsi="Arial" w:cs="Arial"/>
          <w:sz w:val="24"/>
          <w:szCs w:val="24"/>
          <w:lang w:val="en-US"/>
        </w:rPr>
        <w:t>.</w:t>
      </w:r>
      <w:r w:rsidR="00C0576E">
        <w:rPr>
          <w:rFonts w:ascii="Arial" w:hAnsi="Arial" w:cs="Arial"/>
          <w:sz w:val="24"/>
          <w:szCs w:val="24"/>
          <w:lang w:val="en-US"/>
        </w:rPr>
        <w:tab/>
        <w:t xml:space="preserve">Agenda items for decision may be voted upon by show of hands or by secret ballot. Decisions, other than changes to the Bylaws, shall be determined by majority of the votes cast by active members in person or by proxy. </w:t>
      </w:r>
    </w:p>
    <w:p w14:paraId="010940ED" w14:textId="45A2394A" w:rsidR="00C0576E" w:rsidRDefault="00C0576E" w:rsidP="00776E9A">
      <w:pPr>
        <w:spacing w:line="240" w:lineRule="auto"/>
        <w:jc w:val="both"/>
        <w:rPr>
          <w:rFonts w:ascii="Arial" w:hAnsi="Arial" w:cs="Arial"/>
          <w:sz w:val="24"/>
          <w:szCs w:val="24"/>
          <w:u w:val="single"/>
          <w:lang w:val="en-US"/>
        </w:rPr>
      </w:pPr>
      <w:r w:rsidRPr="00BB388A">
        <w:rPr>
          <w:rFonts w:ascii="Arial" w:hAnsi="Arial" w:cs="Arial"/>
          <w:sz w:val="24"/>
          <w:szCs w:val="24"/>
          <w:u w:val="single"/>
          <w:lang w:val="en-US"/>
        </w:rPr>
        <w:t>Officials</w:t>
      </w:r>
    </w:p>
    <w:p w14:paraId="010940EE" w14:textId="234349A5" w:rsidR="00C0576E" w:rsidRDefault="00DB1269" w:rsidP="00776E9A">
      <w:pPr>
        <w:spacing w:line="240" w:lineRule="auto"/>
        <w:jc w:val="both"/>
        <w:rPr>
          <w:rFonts w:ascii="Arial" w:hAnsi="Arial" w:cs="Arial"/>
          <w:sz w:val="24"/>
          <w:szCs w:val="24"/>
          <w:lang w:val="en-US"/>
        </w:rPr>
      </w:pPr>
      <w:r>
        <w:rPr>
          <w:rFonts w:ascii="Arial" w:hAnsi="Arial" w:cs="Arial"/>
          <w:sz w:val="24"/>
          <w:szCs w:val="24"/>
          <w:lang w:val="en-US"/>
        </w:rPr>
        <w:t>2</w:t>
      </w:r>
      <w:r w:rsidR="0027600B">
        <w:rPr>
          <w:rFonts w:ascii="Arial" w:hAnsi="Arial" w:cs="Arial"/>
          <w:sz w:val="24"/>
          <w:szCs w:val="24"/>
          <w:lang w:val="en-US"/>
        </w:rPr>
        <w:t>1</w:t>
      </w:r>
      <w:r w:rsidR="00C0576E">
        <w:rPr>
          <w:rFonts w:ascii="Arial" w:hAnsi="Arial" w:cs="Arial"/>
          <w:sz w:val="24"/>
          <w:szCs w:val="24"/>
          <w:lang w:val="en-US"/>
        </w:rPr>
        <w:t>.</w:t>
      </w:r>
      <w:r w:rsidR="00C0576E">
        <w:rPr>
          <w:rFonts w:ascii="Arial" w:hAnsi="Arial" w:cs="Arial"/>
          <w:sz w:val="24"/>
          <w:szCs w:val="24"/>
          <w:lang w:val="en-US"/>
        </w:rPr>
        <w:tab/>
        <w:t>Management of the AGA is carried out by elected officials</w:t>
      </w:r>
      <w:r w:rsidR="007943D6">
        <w:rPr>
          <w:rFonts w:ascii="Arial" w:hAnsi="Arial" w:cs="Arial"/>
          <w:sz w:val="24"/>
          <w:szCs w:val="24"/>
          <w:lang w:val="en-US"/>
        </w:rPr>
        <w:t>.</w:t>
      </w:r>
      <w:r w:rsidR="00C0576E">
        <w:rPr>
          <w:rFonts w:ascii="Arial" w:hAnsi="Arial" w:cs="Arial"/>
          <w:sz w:val="24"/>
          <w:szCs w:val="24"/>
          <w:lang w:val="en-US"/>
        </w:rPr>
        <w:t xml:space="preserve"> The Board of Directors will strive to ensure that positions of management within the AGA committees are filled by volunteers and that as many nationalities, ranks, and categories of personnel as possible are represented in the various committees.</w:t>
      </w:r>
    </w:p>
    <w:p w14:paraId="010940EF" w14:textId="5E318FC7" w:rsidR="00C0576E" w:rsidRDefault="00DB1269" w:rsidP="00776E9A">
      <w:pPr>
        <w:spacing w:line="240" w:lineRule="auto"/>
        <w:jc w:val="both"/>
        <w:rPr>
          <w:rFonts w:ascii="Arial" w:hAnsi="Arial" w:cs="Arial"/>
          <w:sz w:val="24"/>
          <w:szCs w:val="24"/>
          <w:lang w:val="en-US"/>
        </w:rPr>
      </w:pPr>
      <w:r>
        <w:rPr>
          <w:rFonts w:ascii="Arial" w:hAnsi="Arial" w:cs="Arial"/>
          <w:sz w:val="24"/>
          <w:szCs w:val="24"/>
          <w:lang w:val="en-US"/>
        </w:rPr>
        <w:t>2</w:t>
      </w:r>
      <w:r w:rsidR="007943D6">
        <w:rPr>
          <w:rFonts w:ascii="Arial" w:hAnsi="Arial" w:cs="Arial"/>
          <w:sz w:val="24"/>
          <w:szCs w:val="24"/>
          <w:lang w:val="en-US"/>
        </w:rPr>
        <w:t>2</w:t>
      </w:r>
      <w:r w:rsidR="00C0576E">
        <w:rPr>
          <w:rFonts w:ascii="Arial" w:hAnsi="Arial" w:cs="Arial"/>
          <w:sz w:val="24"/>
          <w:szCs w:val="24"/>
          <w:lang w:val="en-US"/>
        </w:rPr>
        <w:t xml:space="preserve">. </w:t>
      </w:r>
      <w:r w:rsidR="00C0576E">
        <w:rPr>
          <w:rFonts w:ascii="Arial" w:hAnsi="Arial" w:cs="Arial"/>
          <w:sz w:val="24"/>
          <w:szCs w:val="24"/>
          <w:lang w:val="en-US"/>
        </w:rPr>
        <w:tab/>
        <w:t>The officials of the AGA and their principal duties are as follows:</w:t>
      </w:r>
    </w:p>
    <w:p w14:paraId="010940F0" w14:textId="2E65A547" w:rsidR="00C0576E" w:rsidRDefault="001646AC" w:rsidP="005B5BB7">
      <w:pPr>
        <w:pStyle w:val="ListParagraph"/>
        <w:numPr>
          <w:ilvl w:val="0"/>
          <w:numId w:val="6"/>
        </w:numPr>
        <w:spacing w:line="240" w:lineRule="auto"/>
        <w:ind w:left="936"/>
        <w:jc w:val="both"/>
        <w:rPr>
          <w:rFonts w:ascii="Arial" w:hAnsi="Arial" w:cs="Arial"/>
          <w:sz w:val="24"/>
          <w:szCs w:val="24"/>
          <w:lang w:val="en-US"/>
        </w:rPr>
      </w:pPr>
      <w:r>
        <w:rPr>
          <w:rFonts w:ascii="Arial" w:hAnsi="Arial" w:cs="Arial"/>
          <w:sz w:val="24"/>
          <w:szCs w:val="24"/>
          <w:u w:val="single"/>
          <w:lang w:val="en-US"/>
        </w:rPr>
        <w:t>President</w:t>
      </w:r>
      <w:r w:rsidR="00C0576E">
        <w:rPr>
          <w:rFonts w:ascii="Arial" w:hAnsi="Arial" w:cs="Arial"/>
          <w:sz w:val="24"/>
          <w:szCs w:val="24"/>
          <w:lang w:val="en-US"/>
        </w:rPr>
        <w:t xml:space="preserve">. The </w:t>
      </w:r>
      <w:r>
        <w:rPr>
          <w:rFonts w:ascii="Arial" w:hAnsi="Arial" w:cs="Arial"/>
          <w:sz w:val="24"/>
          <w:szCs w:val="24"/>
          <w:lang w:val="en-US"/>
        </w:rPr>
        <w:t>President</w:t>
      </w:r>
      <w:r w:rsidR="00C0576E">
        <w:rPr>
          <w:rFonts w:ascii="Arial" w:hAnsi="Arial" w:cs="Arial"/>
          <w:sz w:val="24"/>
          <w:szCs w:val="24"/>
          <w:lang w:val="en-US"/>
        </w:rPr>
        <w:t xml:space="preserve"> has overall responsibility for matters of policy affecting the Association and ensures that the interests of the AGA are represented as appropriate at the highest levels of ACT</w:t>
      </w:r>
      <w:r w:rsidR="00C0576E" w:rsidRPr="00423D44">
        <w:rPr>
          <w:rFonts w:ascii="Arial" w:hAnsi="Arial" w:cs="Arial"/>
          <w:sz w:val="24"/>
          <w:szCs w:val="24"/>
          <w:lang w:val="en-US"/>
        </w:rPr>
        <w:t>, with the Virginia State Golf Association,</w:t>
      </w:r>
      <w:r w:rsidR="00C0576E">
        <w:rPr>
          <w:rFonts w:ascii="Arial" w:hAnsi="Arial" w:cs="Arial"/>
          <w:sz w:val="24"/>
          <w:szCs w:val="24"/>
          <w:lang w:val="en-US"/>
        </w:rPr>
        <w:t xml:space="preserve"> and with the local military and civil community. The </w:t>
      </w:r>
      <w:r>
        <w:rPr>
          <w:rFonts w:ascii="Arial" w:hAnsi="Arial" w:cs="Arial"/>
          <w:sz w:val="24"/>
          <w:szCs w:val="24"/>
          <w:lang w:val="en-US"/>
        </w:rPr>
        <w:t>President</w:t>
      </w:r>
      <w:r w:rsidR="00C0576E">
        <w:rPr>
          <w:rFonts w:ascii="Arial" w:hAnsi="Arial" w:cs="Arial"/>
          <w:sz w:val="24"/>
          <w:szCs w:val="24"/>
          <w:lang w:val="en-US"/>
        </w:rPr>
        <w:t xml:space="preserve"> is responsible for the day-to-day running of the activities of the AGA, the provision of an AGA Members’ Guide, and will normally represent AGA at AGA hosted events, prize-giving etc.</w:t>
      </w:r>
    </w:p>
    <w:p w14:paraId="010940F1" w14:textId="77777777" w:rsidR="00C0576E" w:rsidRDefault="00C0576E" w:rsidP="005B5BB7">
      <w:pPr>
        <w:pStyle w:val="ListParagraph"/>
        <w:spacing w:line="240" w:lineRule="auto"/>
        <w:ind w:left="936"/>
        <w:jc w:val="both"/>
        <w:rPr>
          <w:rFonts w:ascii="Arial" w:hAnsi="Arial" w:cs="Arial"/>
          <w:sz w:val="24"/>
          <w:szCs w:val="24"/>
          <w:lang w:val="en-US"/>
        </w:rPr>
      </w:pPr>
    </w:p>
    <w:p w14:paraId="010940F3" w14:textId="6630CAEF" w:rsidR="00C0576E" w:rsidRPr="007A21B5" w:rsidRDefault="00C0576E" w:rsidP="005B5BB7">
      <w:pPr>
        <w:pStyle w:val="ListParagraph"/>
        <w:numPr>
          <w:ilvl w:val="0"/>
          <w:numId w:val="6"/>
        </w:numPr>
        <w:spacing w:line="240" w:lineRule="auto"/>
        <w:ind w:left="936"/>
        <w:jc w:val="both"/>
        <w:rPr>
          <w:rFonts w:ascii="Arial" w:hAnsi="Arial" w:cs="Arial"/>
          <w:sz w:val="24"/>
          <w:szCs w:val="24"/>
          <w:u w:val="single"/>
          <w:lang w:val="en-US"/>
        </w:rPr>
      </w:pPr>
      <w:r w:rsidRPr="007A21B5">
        <w:rPr>
          <w:rFonts w:ascii="Arial" w:hAnsi="Arial" w:cs="Arial"/>
          <w:sz w:val="24"/>
          <w:szCs w:val="24"/>
          <w:u w:val="single"/>
          <w:lang w:val="en-US"/>
        </w:rPr>
        <w:t>Vice-</w:t>
      </w:r>
      <w:r w:rsidR="001646AC" w:rsidRPr="007A21B5">
        <w:rPr>
          <w:rFonts w:ascii="Arial" w:hAnsi="Arial" w:cs="Arial"/>
          <w:sz w:val="24"/>
          <w:szCs w:val="24"/>
          <w:u w:val="single"/>
          <w:lang w:val="en-US"/>
        </w:rPr>
        <w:t>President</w:t>
      </w:r>
      <w:r w:rsidR="000225B7" w:rsidRPr="007A21B5">
        <w:rPr>
          <w:rFonts w:ascii="Arial" w:hAnsi="Arial" w:cs="Arial"/>
          <w:sz w:val="24"/>
          <w:szCs w:val="24"/>
          <w:lang w:val="en-US"/>
        </w:rPr>
        <w:t>. The Vice-President</w:t>
      </w:r>
      <w:r w:rsidRPr="007A21B5">
        <w:rPr>
          <w:rFonts w:ascii="Arial" w:hAnsi="Arial" w:cs="Arial"/>
          <w:sz w:val="24"/>
          <w:szCs w:val="24"/>
          <w:lang w:val="en-US"/>
        </w:rPr>
        <w:t xml:space="preserve"> deputizes in the absence of the </w:t>
      </w:r>
      <w:r w:rsidR="00DF698D" w:rsidRPr="007A21B5">
        <w:rPr>
          <w:rFonts w:ascii="Arial" w:hAnsi="Arial" w:cs="Arial"/>
          <w:sz w:val="24"/>
          <w:szCs w:val="24"/>
          <w:lang w:val="en-US"/>
        </w:rPr>
        <w:t xml:space="preserve">President </w:t>
      </w:r>
      <w:r w:rsidRPr="007A21B5">
        <w:rPr>
          <w:rFonts w:ascii="Arial" w:hAnsi="Arial" w:cs="Arial"/>
          <w:sz w:val="24"/>
          <w:szCs w:val="24"/>
          <w:lang w:val="en-US"/>
        </w:rPr>
        <w:t>and is a member of the Board of Directors and of the Handicap Committee.</w:t>
      </w:r>
    </w:p>
    <w:p w14:paraId="010940F5" w14:textId="77777777" w:rsidR="00C0576E" w:rsidRDefault="00C0576E" w:rsidP="005B5BB7">
      <w:pPr>
        <w:pStyle w:val="ListParagraph"/>
        <w:spacing w:line="240" w:lineRule="auto"/>
        <w:ind w:left="936"/>
        <w:jc w:val="both"/>
        <w:rPr>
          <w:rFonts w:ascii="Arial" w:hAnsi="Arial" w:cs="Arial"/>
          <w:sz w:val="24"/>
          <w:szCs w:val="24"/>
          <w:u w:val="single"/>
          <w:lang w:val="en-US"/>
        </w:rPr>
      </w:pPr>
    </w:p>
    <w:p w14:paraId="010940F6" w14:textId="6E2AB96C" w:rsidR="00C0576E" w:rsidRPr="00D972AA" w:rsidRDefault="00C0576E" w:rsidP="005B5BB7">
      <w:pPr>
        <w:pStyle w:val="ListParagraph"/>
        <w:numPr>
          <w:ilvl w:val="0"/>
          <w:numId w:val="6"/>
        </w:numPr>
        <w:spacing w:line="240" w:lineRule="auto"/>
        <w:ind w:left="936"/>
        <w:jc w:val="both"/>
        <w:rPr>
          <w:rFonts w:ascii="Arial" w:hAnsi="Arial" w:cs="Arial"/>
          <w:sz w:val="24"/>
          <w:szCs w:val="24"/>
          <w:u w:val="single"/>
          <w:lang w:val="en-US"/>
        </w:rPr>
      </w:pPr>
      <w:r>
        <w:rPr>
          <w:rFonts w:ascii="Arial" w:hAnsi="Arial" w:cs="Arial"/>
          <w:sz w:val="24"/>
          <w:szCs w:val="24"/>
          <w:u w:val="single"/>
          <w:lang w:val="en-US"/>
        </w:rPr>
        <w:t>Treasurer</w:t>
      </w:r>
      <w:r>
        <w:rPr>
          <w:rFonts w:ascii="Arial" w:hAnsi="Arial" w:cs="Arial"/>
          <w:sz w:val="24"/>
          <w:szCs w:val="24"/>
          <w:lang w:val="en-US"/>
        </w:rPr>
        <w:t xml:space="preserve">. The Treasurer is responsible for maintaining proper accounts of all financial aspects of AGA activities, including matches/competitions, social, and property related matters. He/she is to present accounts for audit when requested </w:t>
      </w:r>
      <w:r>
        <w:rPr>
          <w:rFonts w:ascii="Arial" w:hAnsi="Arial" w:cs="Arial"/>
          <w:sz w:val="24"/>
          <w:szCs w:val="24"/>
          <w:lang w:val="en-US"/>
        </w:rPr>
        <w:lastRenderedPageBreak/>
        <w:t>by the President. He/she is to present audited accounts for approval at the Annual General Meeting, and to develop, in close coordination with the Board of Directors a financial plan for each season.</w:t>
      </w:r>
    </w:p>
    <w:p w14:paraId="010940F7" w14:textId="77777777" w:rsidR="00C0576E" w:rsidRDefault="00C0576E" w:rsidP="005B5BB7">
      <w:pPr>
        <w:pStyle w:val="ListParagraph"/>
        <w:spacing w:line="240" w:lineRule="auto"/>
        <w:ind w:left="936"/>
        <w:jc w:val="both"/>
        <w:rPr>
          <w:rFonts w:ascii="Arial" w:hAnsi="Arial" w:cs="Arial"/>
          <w:sz w:val="24"/>
          <w:szCs w:val="24"/>
          <w:u w:val="single"/>
          <w:lang w:val="en-US"/>
        </w:rPr>
      </w:pPr>
      <w:r>
        <w:rPr>
          <w:rFonts w:ascii="Arial" w:hAnsi="Arial" w:cs="Arial"/>
          <w:sz w:val="24"/>
          <w:szCs w:val="24"/>
          <w:lang w:val="en-US"/>
        </w:rPr>
        <w:t xml:space="preserve"> </w:t>
      </w:r>
    </w:p>
    <w:p w14:paraId="2F9A03BD" w14:textId="06EE51A4" w:rsidR="007A21B5" w:rsidRDefault="00C0576E" w:rsidP="005B5BB7">
      <w:pPr>
        <w:pStyle w:val="ListParagraph"/>
        <w:numPr>
          <w:ilvl w:val="0"/>
          <w:numId w:val="6"/>
        </w:numPr>
        <w:spacing w:line="240" w:lineRule="auto"/>
        <w:ind w:left="936"/>
        <w:jc w:val="both"/>
        <w:rPr>
          <w:rFonts w:ascii="Arial" w:hAnsi="Arial" w:cs="Arial"/>
          <w:sz w:val="24"/>
          <w:szCs w:val="24"/>
          <w:lang w:val="en-US"/>
        </w:rPr>
      </w:pPr>
      <w:r w:rsidRPr="00E975F7">
        <w:rPr>
          <w:rFonts w:ascii="Arial" w:hAnsi="Arial" w:cs="Arial"/>
          <w:sz w:val="24"/>
          <w:szCs w:val="24"/>
          <w:u w:val="single"/>
          <w:lang w:val="en-US"/>
        </w:rPr>
        <w:t>Membership Secretary</w:t>
      </w:r>
      <w:r w:rsidRPr="00E975F7">
        <w:rPr>
          <w:rFonts w:ascii="Arial" w:hAnsi="Arial" w:cs="Arial"/>
          <w:sz w:val="24"/>
          <w:szCs w:val="24"/>
          <w:lang w:val="en-US"/>
        </w:rPr>
        <w:t>. The Membership Secretary is responsible for the maintenance of the AGA membership scheme and records database. He</w:t>
      </w:r>
      <w:r>
        <w:rPr>
          <w:rFonts w:ascii="Arial" w:hAnsi="Arial" w:cs="Arial"/>
          <w:sz w:val="24"/>
          <w:szCs w:val="24"/>
          <w:lang w:val="en-US"/>
        </w:rPr>
        <w:t>/she</w:t>
      </w:r>
      <w:r w:rsidRPr="00E975F7">
        <w:rPr>
          <w:rFonts w:ascii="Arial" w:hAnsi="Arial" w:cs="Arial"/>
          <w:sz w:val="24"/>
          <w:szCs w:val="24"/>
          <w:lang w:val="en-US"/>
        </w:rPr>
        <w:t xml:space="preserve"> is </w:t>
      </w:r>
      <w:r w:rsidR="009B29B9">
        <w:rPr>
          <w:rFonts w:ascii="Arial" w:hAnsi="Arial" w:cs="Arial"/>
          <w:sz w:val="24"/>
          <w:szCs w:val="24"/>
          <w:lang w:val="en-US"/>
        </w:rPr>
        <w:t xml:space="preserve">normally </w:t>
      </w:r>
      <w:r w:rsidRPr="00E975F7">
        <w:rPr>
          <w:rFonts w:ascii="Arial" w:hAnsi="Arial" w:cs="Arial"/>
          <w:sz w:val="24"/>
          <w:szCs w:val="24"/>
          <w:lang w:val="en-US"/>
        </w:rPr>
        <w:t>the first point of contact for prospective AGA members and thus introduces them to the membership of AGA. He/she maintains the membership roll</w:t>
      </w:r>
      <w:r w:rsidR="00BC299E">
        <w:rPr>
          <w:rFonts w:ascii="Arial" w:hAnsi="Arial" w:cs="Arial"/>
          <w:sz w:val="24"/>
          <w:szCs w:val="24"/>
          <w:lang w:val="en-US"/>
        </w:rPr>
        <w:t xml:space="preserve"> </w:t>
      </w:r>
      <w:r w:rsidRPr="00E975F7">
        <w:rPr>
          <w:rFonts w:ascii="Arial" w:hAnsi="Arial" w:cs="Arial"/>
          <w:sz w:val="24"/>
          <w:szCs w:val="24"/>
          <w:lang w:val="en-US"/>
        </w:rPr>
        <w:t>and collects fees from members annually</w:t>
      </w:r>
      <w:r w:rsidR="00694458">
        <w:rPr>
          <w:rFonts w:ascii="Arial" w:hAnsi="Arial" w:cs="Arial"/>
          <w:sz w:val="24"/>
          <w:szCs w:val="24"/>
          <w:lang w:val="en-US"/>
        </w:rPr>
        <w:t xml:space="preserve"> </w:t>
      </w:r>
      <w:r w:rsidRPr="00E975F7">
        <w:rPr>
          <w:rFonts w:ascii="Arial" w:hAnsi="Arial" w:cs="Arial"/>
          <w:sz w:val="24"/>
          <w:szCs w:val="24"/>
          <w:lang w:val="en-US"/>
        </w:rPr>
        <w:t xml:space="preserve">and will </w:t>
      </w:r>
      <w:r>
        <w:rPr>
          <w:rFonts w:ascii="Arial" w:hAnsi="Arial" w:cs="Arial"/>
          <w:sz w:val="24"/>
          <w:szCs w:val="24"/>
          <w:lang w:val="en-US"/>
        </w:rPr>
        <w:t>coordinate closely with the</w:t>
      </w:r>
      <w:r w:rsidRPr="00E975F7">
        <w:rPr>
          <w:rFonts w:ascii="Arial" w:hAnsi="Arial" w:cs="Arial"/>
          <w:sz w:val="24"/>
          <w:szCs w:val="24"/>
          <w:u w:val="single"/>
          <w:lang w:val="en-US"/>
        </w:rPr>
        <w:t xml:space="preserve"> </w:t>
      </w:r>
      <w:r w:rsidR="007B6C47">
        <w:rPr>
          <w:rFonts w:ascii="Arial" w:hAnsi="Arial" w:cs="Arial"/>
          <w:sz w:val="24"/>
          <w:szCs w:val="24"/>
          <w:lang w:val="en-US"/>
        </w:rPr>
        <w:t>President</w:t>
      </w:r>
      <w:r w:rsidR="00411C74">
        <w:rPr>
          <w:rFonts w:ascii="Arial" w:hAnsi="Arial" w:cs="Arial"/>
          <w:sz w:val="24"/>
          <w:szCs w:val="24"/>
          <w:lang w:val="en-US"/>
        </w:rPr>
        <w:t xml:space="preserve"> </w:t>
      </w:r>
      <w:r w:rsidR="00BC299E">
        <w:rPr>
          <w:rFonts w:ascii="Arial" w:hAnsi="Arial" w:cs="Arial"/>
          <w:sz w:val="24"/>
          <w:szCs w:val="24"/>
          <w:lang w:val="en-US"/>
        </w:rPr>
        <w:t>and the Handicap Director</w:t>
      </w:r>
      <w:r w:rsidRPr="00E975F7">
        <w:rPr>
          <w:rFonts w:ascii="Arial" w:hAnsi="Arial" w:cs="Arial"/>
          <w:sz w:val="24"/>
          <w:szCs w:val="24"/>
          <w:lang w:val="en-US"/>
        </w:rPr>
        <w:t>.</w:t>
      </w:r>
    </w:p>
    <w:p w14:paraId="50B55E47" w14:textId="77777777" w:rsidR="007A21B5" w:rsidRPr="007A21B5" w:rsidRDefault="007A21B5" w:rsidP="005B5BB7">
      <w:pPr>
        <w:pStyle w:val="ListParagraph"/>
        <w:ind w:left="0"/>
        <w:rPr>
          <w:rFonts w:ascii="Arial" w:hAnsi="Arial" w:cs="Arial"/>
          <w:sz w:val="24"/>
          <w:szCs w:val="24"/>
          <w:lang w:val="en-US"/>
        </w:rPr>
      </w:pPr>
    </w:p>
    <w:p w14:paraId="010940F9" w14:textId="37BE9542" w:rsidR="00C0576E" w:rsidRPr="00D972AA" w:rsidRDefault="00C0576E" w:rsidP="005B5BB7">
      <w:pPr>
        <w:pStyle w:val="ListParagraph"/>
        <w:numPr>
          <w:ilvl w:val="0"/>
          <w:numId w:val="6"/>
        </w:numPr>
        <w:spacing w:line="240" w:lineRule="auto"/>
        <w:ind w:left="936"/>
        <w:jc w:val="both"/>
        <w:rPr>
          <w:rFonts w:ascii="Arial" w:hAnsi="Arial" w:cs="Arial"/>
          <w:sz w:val="24"/>
          <w:szCs w:val="24"/>
          <w:u w:val="single"/>
          <w:lang w:val="en-US"/>
        </w:rPr>
      </w:pPr>
      <w:r w:rsidRPr="00E975F7">
        <w:rPr>
          <w:rFonts w:ascii="Arial" w:hAnsi="Arial" w:cs="Arial"/>
          <w:sz w:val="24"/>
          <w:szCs w:val="24"/>
          <w:u w:val="single"/>
          <w:lang w:val="en-US"/>
        </w:rPr>
        <w:t>Handicap Director</w:t>
      </w:r>
      <w:r w:rsidRPr="00E975F7">
        <w:rPr>
          <w:rFonts w:ascii="Arial" w:hAnsi="Arial" w:cs="Arial"/>
          <w:sz w:val="24"/>
          <w:szCs w:val="24"/>
          <w:lang w:val="en-US"/>
        </w:rPr>
        <w:t xml:space="preserve">. The Handicap Director is responsible for </w:t>
      </w:r>
      <w:r w:rsidR="00C74F0B">
        <w:rPr>
          <w:rFonts w:ascii="Arial" w:hAnsi="Arial" w:cs="Arial"/>
          <w:sz w:val="24"/>
          <w:szCs w:val="24"/>
          <w:lang w:val="en-US"/>
        </w:rPr>
        <w:t>ensuring</w:t>
      </w:r>
      <w:r w:rsidR="00E41311">
        <w:rPr>
          <w:rFonts w:ascii="Arial" w:hAnsi="Arial" w:cs="Arial"/>
          <w:sz w:val="24"/>
          <w:szCs w:val="24"/>
          <w:lang w:val="en-US"/>
        </w:rPr>
        <w:t xml:space="preserve"> that</w:t>
      </w:r>
      <w:r w:rsidRPr="00E975F7">
        <w:rPr>
          <w:rFonts w:ascii="Arial" w:hAnsi="Arial" w:cs="Arial"/>
          <w:sz w:val="24"/>
          <w:szCs w:val="24"/>
          <w:lang w:val="en-US"/>
        </w:rPr>
        <w:t xml:space="preserve"> </w:t>
      </w:r>
      <w:r w:rsidR="00694458">
        <w:rPr>
          <w:rFonts w:ascii="Arial" w:hAnsi="Arial" w:cs="Arial"/>
          <w:sz w:val="24"/>
          <w:szCs w:val="24"/>
          <w:lang w:val="en-US"/>
        </w:rPr>
        <w:t>the</w:t>
      </w:r>
      <w:r w:rsidR="007A21B5">
        <w:rPr>
          <w:rFonts w:ascii="Arial" w:hAnsi="Arial" w:cs="Arial"/>
          <w:sz w:val="24"/>
          <w:szCs w:val="24"/>
          <w:lang w:val="en-US"/>
        </w:rPr>
        <w:t xml:space="preserve"> </w:t>
      </w:r>
      <w:r w:rsidRPr="00E975F7">
        <w:rPr>
          <w:rFonts w:ascii="Arial" w:hAnsi="Arial" w:cs="Arial"/>
          <w:sz w:val="24"/>
          <w:szCs w:val="24"/>
          <w:lang w:val="en-US"/>
        </w:rPr>
        <w:t xml:space="preserve">AGA </w:t>
      </w:r>
      <w:r w:rsidR="00921BAA">
        <w:rPr>
          <w:rFonts w:ascii="Arial" w:hAnsi="Arial" w:cs="Arial"/>
          <w:sz w:val="24"/>
          <w:szCs w:val="24"/>
          <w:lang w:val="en-US"/>
        </w:rPr>
        <w:t>complies with</w:t>
      </w:r>
      <w:r w:rsidR="00661419">
        <w:rPr>
          <w:rFonts w:ascii="Arial" w:hAnsi="Arial" w:cs="Arial"/>
          <w:sz w:val="24"/>
          <w:szCs w:val="24"/>
          <w:lang w:val="en-US"/>
        </w:rPr>
        <w:t xml:space="preserve"> the World Handicapping System</w:t>
      </w:r>
      <w:r w:rsidR="001457C1">
        <w:rPr>
          <w:rFonts w:ascii="Arial" w:hAnsi="Arial" w:cs="Arial"/>
          <w:sz w:val="24"/>
          <w:szCs w:val="24"/>
          <w:lang w:val="en-US"/>
        </w:rPr>
        <w:t xml:space="preserve"> as </w:t>
      </w:r>
      <w:r w:rsidR="00806398">
        <w:rPr>
          <w:rFonts w:ascii="Arial" w:hAnsi="Arial" w:cs="Arial"/>
          <w:sz w:val="24"/>
          <w:szCs w:val="24"/>
          <w:lang w:val="en-US"/>
        </w:rPr>
        <w:t>publicized</w:t>
      </w:r>
      <w:r w:rsidR="001457C1">
        <w:rPr>
          <w:rFonts w:ascii="Arial" w:hAnsi="Arial" w:cs="Arial"/>
          <w:sz w:val="24"/>
          <w:szCs w:val="24"/>
          <w:lang w:val="en-US"/>
        </w:rPr>
        <w:t xml:space="preserve"> in the Rules of Handicapping</w:t>
      </w:r>
      <w:r w:rsidR="00C74F0B">
        <w:rPr>
          <w:rFonts w:ascii="Arial" w:hAnsi="Arial" w:cs="Arial"/>
          <w:sz w:val="24"/>
          <w:szCs w:val="24"/>
          <w:lang w:val="en-US"/>
        </w:rPr>
        <w:t>.</w:t>
      </w:r>
      <w:r w:rsidR="00806398">
        <w:rPr>
          <w:rFonts w:ascii="Arial" w:hAnsi="Arial" w:cs="Arial"/>
          <w:sz w:val="24"/>
          <w:szCs w:val="24"/>
          <w:lang w:val="en-US"/>
        </w:rPr>
        <w:t xml:space="preserve"> </w:t>
      </w:r>
      <w:r w:rsidRPr="00E975F7">
        <w:rPr>
          <w:rFonts w:ascii="Arial" w:hAnsi="Arial" w:cs="Arial"/>
          <w:sz w:val="24"/>
          <w:szCs w:val="24"/>
          <w:lang w:val="en-US"/>
        </w:rPr>
        <w:t xml:space="preserve">These rules are to be </w:t>
      </w:r>
      <w:r>
        <w:rPr>
          <w:rFonts w:ascii="Arial" w:hAnsi="Arial" w:cs="Arial"/>
          <w:sz w:val="24"/>
          <w:szCs w:val="24"/>
          <w:lang w:val="en-US"/>
        </w:rPr>
        <w:t xml:space="preserve">promulgated (and explained as necessary) in the AGA Members’ Guide. He/she is to liaise with the Tournament Directors and with the Membership Secretary </w:t>
      </w:r>
      <w:r w:rsidR="00C74F0B">
        <w:rPr>
          <w:rFonts w:ascii="Arial" w:hAnsi="Arial" w:cs="Arial"/>
          <w:sz w:val="24"/>
          <w:szCs w:val="24"/>
          <w:lang w:val="en-US"/>
        </w:rPr>
        <w:t xml:space="preserve">with </w:t>
      </w:r>
      <w:r>
        <w:rPr>
          <w:rFonts w:ascii="Arial" w:hAnsi="Arial" w:cs="Arial"/>
          <w:sz w:val="24"/>
          <w:szCs w:val="24"/>
          <w:lang w:val="en-US"/>
        </w:rPr>
        <w:t xml:space="preserve">respect </w:t>
      </w:r>
      <w:r w:rsidR="00C74F0B">
        <w:rPr>
          <w:rFonts w:ascii="Arial" w:hAnsi="Arial" w:cs="Arial"/>
          <w:sz w:val="24"/>
          <w:szCs w:val="24"/>
          <w:lang w:val="en-US"/>
        </w:rPr>
        <w:t>to</w:t>
      </w:r>
      <w:r w:rsidR="00694458">
        <w:rPr>
          <w:rFonts w:ascii="Arial" w:hAnsi="Arial" w:cs="Arial"/>
          <w:sz w:val="24"/>
          <w:szCs w:val="24"/>
          <w:lang w:val="en-US"/>
        </w:rPr>
        <w:t xml:space="preserve"> </w:t>
      </w:r>
      <w:r>
        <w:rPr>
          <w:rFonts w:ascii="Arial" w:hAnsi="Arial" w:cs="Arial"/>
          <w:sz w:val="24"/>
          <w:szCs w:val="24"/>
          <w:lang w:val="en-US"/>
        </w:rPr>
        <w:t>stipulating, publicizing</w:t>
      </w:r>
      <w:r w:rsidR="00FF2C5B">
        <w:rPr>
          <w:rFonts w:ascii="Arial" w:hAnsi="Arial" w:cs="Arial"/>
          <w:sz w:val="24"/>
          <w:szCs w:val="24"/>
          <w:lang w:val="en-US"/>
        </w:rPr>
        <w:t>,</w:t>
      </w:r>
      <w:r>
        <w:rPr>
          <w:rFonts w:ascii="Arial" w:hAnsi="Arial" w:cs="Arial"/>
          <w:sz w:val="24"/>
          <w:szCs w:val="24"/>
          <w:lang w:val="en-US"/>
        </w:rPr>
        <w:t xml:space="preserve"> and enforcing necessary handicap qualifications to allow both current and new members to take part in AGA competitions at the appropriate playing level.</w:t>
      </w:r>
    </w:p>
    <w:p w14:paraId="010940FA" w14:textId="77777777" w:rsidR="00C0576E" w:rsidRDefault="00C0576E" w:rsidP="005B5BB7">
      <w:pPr>
        <w:pStyle w:val="ListParagraph"/>
        <w:spacing w:line="240" w:lineRule="auto"/>
        <w:ind w:left="936"/>
        <w:jc w:val="both"/>
        <w:rPr>
          <w:rFonts w:ascii="Arial" w:hAnsi="Arial" w:cs="Arial"/>
          <w:sz w:val="24"/>
          <w:szCs w:val="24"/>
          <w:u w:val="single"/>
          <w:lang w:val="en-US"/>
        </w:rPr>
      </w:pPr>
    </w:p>
    <w:p w14:paraId="010940FB" w14:textId="2570CA37" w:rsidR="00EB5319" w:rsidRPr="00BC299E" w:rsidRDefault="00C0576E" w:rsidP="005B5BB7">
      <w:pPr>
        <w:pStyle w:val="ListParagraph"/>
        <w:numPr>
          <w:ilvl w:val="0"/>
          <w:numId w:val="6"/>
        </w:numPr>
        <w:spacing w:line="240" w:lineRule="auto"/>
        <w:ind w:left="936"/>
        <w:jc w:val="both"/>
        <w:rPr>
          <w:rFonts w:ascii="Arial" w:hAnsi="Arial" w:cs="Arial"/>
          <w:sz w:val="24"/>
          <w:szCs w:val="24"/>
          <w:u w:val="single"/>
          <w:lang w:val="en-US"/>
        </w:rPr>
      </w:pPr>
      <w:r>
        <w:rPr>
          <w:rFonts w:ascii="Arial" w:hAnsi="Arial" w:cs="Arial"/>
          <w:sz w:val="24"/>
          <w:szCs w:val="24"/>
          <w:u w:val="single"/>
          <w:lang w:val="en-US"/>
        </w:rPr>
        <w:t>Tournament Directors</w:t>
      </w:r>
      <w:r>
        <w:rPr>
          <w:rFonts w:ascii="Arial" w:hAnsi="Arial" w:cs="Arial"/>
          <w:sz w:val="24"/>
          <w:szCs w:val="24"/>
          <w:lang w:val="en-US"/>
        </w:rPr>
        <w:t>. The Tournament Directors are responsible for</w:t>
      </w:r>
      <w:r w:rsidR="00675431">
        <w:rPr>
          <w:rFonts w:ascii="Arial" w:hAnsi="Arial" w:cs="Arial"/>
          <w:sz w:val="24"/>
          <w:szCs w:val="24"/>
          <w:lang w:val="en-US"/>
        </w:rPr>
        <w:t xml:space="preserve"> developing</w:t>
      </w:r>
      <w:r w:rsidR="00170957">
        <w:rPr>
          <w:rFonts w:ascii="Arial" w:hAnsi="Arial" w:cs="Arial"/>
          <w:sz w:val="24"/>
          <w:szCs w:val="24"/>
          <w:lang w:val="en-US"/>
        </w:rPr>
        <w:t xml:space="preserve"> the annual program of matches and events</w:t>
      </w:r>
      <w:r w:rsidR="009364B5">
        <w:rPr>
          <w:rFonts w:ascii="Arial" w:hAnsi="Arial" w:cs="Arial"/>
          <w:sz w:val="24"/>
          <w:szCs w:val="24"/>
          <w:lang w:val="en-US"/>
        </w:rPr>
        <w:t xml:space="preserve">, and for </w:t>
      </w:r>
      <w:r w:rsidR="00FA08AA">
        <w:rPr>
          <w:rFonts w:ascii="Arial" w:hAnsi="Arial" w:cs="Arial"/>
          <w:sz w:val="24"/>
          <w:szCs w:val="24"/>
          <w:lang w:val="en-US"/>
        </w:rPr>
        <w:t>the</w:t>
      </w:r>
      <w:r w:rsidR="009364B5">
        <w:rPr>
          <w:rFonts w:ascii="Arial" w:hAnsi="Arial" w:cs="Arial"/>
          <w:sz w:val="24"/>
          <w:szCs w:val="24"/>
          <w:lang w:val="en-US"/>
        </w:rPr>
        <w:t xml:space="preserve"> detailed</w:t>
      </w:r>
      <w:r>
        <w:rPr>
          <w:rFonts w:ascii="Arial" w:hAnsi="Arial" w:cs="Arial"/>
          <w:sz w:val="24"/>
          <w:szCs w:val="24"/>
          <w:lang w:val="en-US"/>
        </w:rPr>
        <w:t xml:space="preserve"> </w:t>
      </w:r>
      <w:r w:rsidR="00B35194">
        <w:rPr>
          <w:rFonts w:ascii="Arial" w:hAnsi="Arial" w:cs="Arial"/>
          <w:sz w:val="24"/>
          <w:szCs w:val="24"/>
          <w:lang w:val="en-US"/>
        </w:rPr>
        <w:t>planning and executi</w:t>
      </w:r>
      <w:r w:rsidR="00FA08AA">
        <w:rPr>
          <w:rFonts w:ascii="Arial" w:hAnsi="Arial" w:cs="Arial"/>
          <w:sz w:val="24"/>
          <w:szCs w:val="24"/>
          <w:lang w:val="en-US"/>
        </w:rPr>
        <w:t>on of</w:t>
      </w:r>
      <w:r w:rsidR="00B35194">
        <w:rPr>
          <w:rFonts w:ascii="Arial" w:hAnsi="Arial" w:cs="Arial"/>
          <w:sz w:val="24"/>
          <w:szCs w:val="24"/>
          <w:lang w:val="en-US"/>
        </w:rPr>
        <w:t xml:space="preserve"> the </w:t>
      </w:r>
      <w:r w:rsidR="007B0A5B">
        <w:rPr>
          <w:rFonts w:ascii="Arial" w:hAnsi="Arial" w:cs="Arial"/>
          <w:sz w:val="24"/>
          <w:szCs w:val="24"/>
          <w:lang w:val="en-US"/>
        </w:rPr>
        <w:t>matches, tournaments</w:t>
      </w:r>
      <w:r w:rsidR="00954686">
        <w:rPr>
          <w:rFonts w:ascii="Arial" w:hAnsi="Arial" w:cs="Arial"/>
          <w:sz w:val="24"/>
          <w:szCs w:val="24"/>
          <w:lang w:val="en-US"/>
        </w:rPr>
        <w:t>,</w:t>
      </w:r>
      <w:r w:rsidR="007B0A5B">
        <w:rPr>
          <w:rFonts w:ascii="Arial" w:hAnsi="Arial" w:cs="Arial"/>
          <w:sz w:val="24"/>
          <w:szCs w:val="24"/>
          <w:lang w:val="en-US"/>
        </w:rPr>
        <w:t xml:space="preserve"> and events</w:t>
      </w:r>
      <w:r w:rsidR="00FA08AA">
        <w:rPr>
          <w:rFonts w:ascii="Arial" w:hAnsi="Arial" w:cs="Arial"/>
          <w:sz w:val="24"/>
          <w:szCs w:val="24"/>
          <w:lang w:val="en-US"/>
        </w:rPr>
        <w:t>.</w:t>
      </w:r>
      <w:r w:rsidR="007B0A5B">
        <w:rPr>
          <w:rFonts w:ascii="Arial" w:hAnsi="Arial" w:cs="Arial"/>
          <w:sz w:val="24"/>
          <w:szCs w:val="24"/>
          <w:lang w:val="en-US"/>
        </w:rPr>
        <w:t xml:space="preserve"> </w:t>
      </w:r>
      <w:r w:rsidR="00877BDC">
        <w:rPr>
          <w:rFonts w:ascii="Arial" w:hAnsi="Arial" w:cs="Arial"/>
          <w:sz w:val="24"/>
          <w:szCs w:val="24"/>
          <w:lang w:val="en-US"/>
        </w:rPr>
        <w:t xml:space="preserve">They will liaise with the Handicap Director regarding handicap indexes and </w:t>
      </w:r>
      <w:r w:rsidR="0044503C">
        <w:rPr>
          <w:rFonts w:ascii="Arial" w:hAnsi="Arial" w:cs="Arial"/>
          <w:sz w:val="24"/>
          <w:szCs w:val="24"/>
          <w:lang w:val="en-US"/>
        </w:rPr>
        <w:t>playing</w:t>
      </w:r>
      <w:r w:rsidR="00965536">
        <w:rPr>
          <w:rFonts w:ascii="Arial" w:hAnsi="Arial" w:cs="Arial"/>
          <w:sz w:val="24"/>
          <w:szCs w:val="24"/>
          <w:lang w:val="en-US"/>
        </w:rPr>
        <w:t xml:space="preserve"> </w:t>
      </w:r>
      <w:r w:rsidR="00877BDC">
        <w:rPr>
          <w:rFonts w:ascii="Arial" w:hAnsi="Arial" w:cs="Arial"/>
          <w:sz w:val="24"/>
          <w:szCs w:val="24"/>
          <w:lang w:val="en-US"/>
        </w:rPr>
        <w:t>handicap</w:t>
      </w:r>
      <w:r w:rsidR="00965536">
        <w:rPr>
          <w:rFonts w:ascii="Arial" w:hAnsi="Arial" w:cs="Arial"/>
          <w:sz w:val="24"/>
          <w:szCs w:val="24"/>
          <w:lang w:val="en-US"/>
        </w:rPr>
        <w:t>s</w:t>
      </w:r>
      <w:r w:rsidR="00877BDC">
        <w:rPr>
          <w:rFonts w:ascii="Arial" w:hAnsi="Arial" w:cs="Arial"/>
          <w:sz w:val="24"/>
          <w:szCs w:val="24"/>
          <w:lang w:val="en-US"/>
        </w:rPr>
        <w:t>.</w:t>
      </w:r>
      <w:r>
        <w:rPr>
          <w:rFonts w:ascii="Arial" w:hAnsi="Arial" w:cs="Arial"/>
          <w:sz w:val="24"/>
          <w:szCs w:val="24"/>
          <w:lang w:val="en-US"/>
        </w:rPr>
        <w:t xml:space="preserve"> A Lead Tournament Director is appointed by the Board of Directors, and provides general oversight and management of the program</w:t>
      </w:r>
      <w:r w:rsidR="00BC299E">
        <w:rPr>
          <w:rFonts w:ascii="Arial" w:hAnsi="Arial" w:cs="Arial"/>
          <w:sz w:val="24"/>
          <w:szCs w:val="24"/>
          <w:lang w:val="en-US"/>
        </w:rPr>
        <w:t xml:space="preserve">. </w:t>
      </w:r>
      <w:r>
        <w:rPr>
          <w:rFonts w:ascii="Arial" w:hAnsi="Arial" w:cs="Arial"/>
          <w:sz w:val="24"/>
          <w:szCs w:val="24"/>
          <w:lang w:val="en-US"/>
        </w:rPr>
        <w:t>The Lead Tournament Director will</w:t>
      </w:r>
      <w:r w:rsidR="00BC299E">
        <w:rPr>
          <w:rFonts w:ascii="Arial" w:hAnsi="Arial" w:cs="Arial"/>
          <w:sz w:val="24"/>
          <w:szCs w:val="24"/>
          <w:lang w:val="en-US"/>
        </w:rPr>
        <w:t xml:space="preserve"> </w:t>
      </w:r>
      <w:r w:rsidR="0052152B">
        <w:rPr>
          <w:rFonts w:ascii="Arial" w:hAnsi="Arial" w:cs="Arial"/>
          <w:sz w:val="24"/>
          <w:szCs w:val="24"/>
          <w:lang w:val="en-US"/>
        </w:rPr>
        <w:t>coordinate</w:t>
      </w:r>
      <w:r>
        <w:rPr>
          <w:rFonts w:ascii="Arial" w:hAnsi="Arial" w:cs="Arial"/>
          <w:sz w:val="24"/>
          <w:szCs w:val="24"/>
          <w:lang w:val="en-US"/>
        </w:rPr>
        <w:t xml:space="preserve"> with the other AGA officials to develop a roster of organizers for running the planned events. </w:t>
      </w:r>
    </w:p>
    <w:p w14:paraId="010940FE" w14:textId="77777777" w:rsidR="00C0576E" w:rsidRPr="00877BDC" w:rsidRDefault="00C0576E" w:rsidP="005B5BB7">
      <w:pPr>
        <w:pStyle w:val="ListParagraph"/>
        <w:spacing w:line="240" w:lineRule="auto"/>
        <w:ind w:left="936"/>
        <w:jc w:val="both"/>
        <w:rPr>
          <w:rFonts w:ascii="Arial" w:hAnsi="Arial" w:cs="Arial"/>
          <w:sz w:val="24"/>
          <w:szCs w:val="24"/>
          <w:u w:val="single"/>
          <w:lang w:val="en-US"/>
        </w:rPr>
      </w:pPr>
    </w:p>
    <w:p w14:paraId="010940FF" w14:textId="77777777" w:rsidR="00C0576E" w:rsidRPr="00D972AA" w:rsidRDefault="00B32438" w:rsidP="005B5BB7">
      <w:pPr>
        <w:pStyle w:val="ListParagraph"/>
        <w:numPr>
          <w:ilvl w:val="0"/>
          <w:numId w:val="6"/>
        </w:numPr>
        <w:spacing w:line="240" w:lineRule="auto"/>
        <w:ind w:left="936"/>
        <w:jc w:val="both"/>
        <w:rPr>
          <w:rFonts w:ascii="Arial" w:hAnsi="Arial" w:cs="Arial"/>
          <w:sz w:val="24"/>
          <w:szCs w:val="24"/>
          <w:u w:val="single"/>
          <w:lang w:val="en-US"/>
        </w:rPr>
      </w:pPr>
      <w:r>
        <w:rPr>
          <w:rFonts w:ascii="Arial" w:hAnsi="Arial" w:cs="Arial"/>
          <w:sz w:val="24"/>
          <w:szCs w:val="24"/>
          <w:u w:val="single"/>
          <w:lang w:val="en-US"/>
        </w:rPr>
        <w:t>Novice Coordinator</w:t>
      </w:r>
      <w:r>
        <w:rPr>
          <w:rFonts w:ascii="Arial" w:hAnsi="Arial" w:cs="Arial"/>
          <w:sz w:val="24"/>
          <w:szCs w:val="24"/>
          <w:lang w:val="en-US"/>
        </w:rPr>
        <w:t>. The Novice Coordinator is responsible, in close coordination with the Handicap Director and the Membership Secretary, for the development, coordination and implementation of an AGA novice program with the aim to provide information and assistance to help newcomers to golf in respect of available training opportunities, obtaining qualifications, and for providing advice regarding opportu</w:t>
      </w:r>
      <w:r w:rsidR="00C0576E">
        <w:rPr>
          <w:rFonts w:ascii="Arial" w:hAnsi="Arial" w:cs="Arial"/>
          <w:sz w:val="24"/>
          <w:szCs w:val="24"/>
          <w:lang w:val="en-US"/>
        </w:rPr>
        <w:t>nities to play.</w:t>
      </w:r>
    </w:p>
    <w:p w14:paraId="01094100" w14:textId="77777777" w:rsidR="00C0576E" w:rsidRDefault="00C0576E" w:rsidP="005B5BB7">
      <w:pPr>
        <w:pStyle w:val="ListParagraph"/>
        <w:spacing w:line="240" w:lineRule="auto"/>
        <w:ind w:left="936"/>
        <w:jc w:val="both"/>
        <w:rPr>
          <w:rFonts w:ascii="Arial" w:hAnsi="Arial" w:cs="Arial"/>
          <w:sz w:val="24"/>
          <w:szCs w:val="24"/>
          <w:u w:val="single"/>
          <w:lang w:val="en-US"/>
        </w:rPr>
      </w:pPr>
    </w:p>
    <w:p w14:paraId="01094101" w14:textId="77777777" w:rsidR="00C0576E" w:rsidRDefault="00C0576E" w:rsidP="005B5BB7">
      <w:pPr>
        <w:pStyle w:val="ListParagraph"/>
        <w:numPr>
          <w:ilvl w:val="0"/>
          <w:numId w:val="6"/>
        </w:numPr>
        <w:spacing w:line="240" w:lineRule="auto"/>
        <w:ind w:left="936"/>
        <w:jc w:val="both"/>
        <w:rPr>
          <w:rFonts w:ascii="Arial" w:hAnsi="Arial" w:cs="Arial"/>
          <w:sz w:val="24"/>
          <w:szCs w:val="24"/>
          <w:u w:val="single"/>
          <w:lang w:val="en-US"/>
        </w:rPr>
      </w:pPr>
      <w:r w:rsidRPr="003102A7">
        <w:rPr>
          <w:rFonts w:ascii="Arial" w:hAnsi="Arial" w:cs="Arial"/>
          <w:sz w:val="24"/>
          <w:szCs w:val="24"/>
          <w:u w:val="single"/>
          <w:lang w:val="en-US"/>
        </w:rPr>
        <w:t>Dual Office.</w:t>
      </w:r>
      <w:r w:rsidRPr="003102A7">
        <w:rPr>
          <w:rFonts w:ascii="Arial" w:hAnsi="Arial" w:cs="Arial"/>
          <w:sz w:val="24"/>
          <w:szCs w:val="24"/>
          <w:lang w:val="en-US"/>
        </w:rPr>
        <w:t xml:space="preserve"> Elected Officials may hold more than one position - on an as-required basis - to assist with the management of AGA matters or activities.</w:t>
      </w:r>
    </w:p>
    <w:p w14:paraId="70B18455" w14:textId="77777777" w:rsidR="007A21B5" w:rsidRDefault="007A21B5" w:rsidP="00776E9A">
      <w:pPr>
        <w:spacing w:line="240" w:lineRule="auto"/>
        <w:jc w:val="both"/>
        <w:rPr>
          <w:rFonts w:ascii="Arial" w:hAnsi="Arial" w:cs="Arial"/>
          <w:sz w:val="24"/>
          <w:szCs w:val="24"/>
          <w:u w:val="single"/>
          <w:lang w:val="en-US"/>
        </w:rPr>
      </w:pPr>
    </w:p>
    <w:p w14:paraId="01094102" w14:textId="730A642A" w:rsidR="00C0576E" w:rsidRDefault="00C0576E" w:rsidP="00776E9A">
      <w:pPr>
        <w:spacing w:line="240" w:lineRule="auto"/>
        <w:jc w:val="both"/>
        <w:rPr>
          <w:rFonts w:ascii="Arial" w:hAnsi="Arial" w:cs="Arial"/>
          <w:sz w:val="24"/>
          <w:szCs w:val="24"/>
          <w:u w:val="single"/>
          <w:lang w:val="en-US"/>
        </w:rPr>
      </w:pPr>
      <w:r>
        <w:rPr>
          <w:rFonts w:ascii="Arial" w:hAnsi="Arial" w:cs="Arial"/>
          <w:sz w:val="24"/>
          <w:szCs w:val="24"/>
          <w:u w:val="single"/>
          <w:lang w:val="en-US"/>
        </w:rPr>
        <w:t>Prerequisites</w:t>
      </w:r>
    </w:p>
    <w:p w14:paraId="01094103" w14:textId="23F74417" w:rsidR="00C0576E" w:rsidRDefault="00F935F0" w:rsidP="00776E9A">
      <w:pPr>
        <w:spacing w:line="240" w:lineRule="auto"/>
        <w:jc w:val="both"/>
        <w:rPr>
          <w:rFonts w:ascii="Arial" w:hAnsi="Arial" w:cs="Arial"/>
          <w:sz w:val="24"/>
          <w:szCs w:val="24"/>
          <w:lang w:val="en-US"/>
        </w:rPr>
      </w:pPr>
      <w:r>
        <w:rPr>
          <w:rFonts w:ascii="Arial" w:hAnsi="Arial" w:cs="Arial"/>
          <w:sz w:val="24"/>
          <w:szCs w:val="24"/>
          <w:lang w:val="en-US"/>
        </w:rPr>
        <w:t>2</w:t>
      </w:r>
      <w:r w:rsidR="00F07EB4">
        <w:rPr>
          <w:rFonts w:ascii="Arial" w:hAnsi="Arial" w:cs="Arial"/>
          <w:sz w:val="24"/>
          <w:szCs w:val="24"/>
          <w:lang w:val="en-US"/>
        </w:rPr>
        <w:t>3</w:t>
      </w:r>
      <w:r w:rsidR="00C0576E">
        <w:rPr>
          <w:rFonts w:ascii="Arial" w:hAnsi="Arial" w:cs="Arial"/>
          <w:sz w:val="24"/>
          <w:szCs w:val="24"/>
          <w:lang w:val="en-US"/>
        </w:rPr>
        <w:t>.</w:t>
      </w:r>
      <w:r w:rsidR="00C0576E">
        <w:rPr>
          <w:rFonts w:ascii="Arial" w:hAnsi="Arial" w:cs="Arial"/>
          <w:sz w:val="24"/>
          <w:szCs w:val="24"/>
          <w:lang w:val="en-US"/>
        </w:rPr>
        <w:tab/>
        <w:t xml:space="preserve">AGA officials are to be active members of the Association. </w:t>
      </w:r>
    </w:p>
    <w:p w14:paraId="01094104" w14:textId="4B80020C" w:rsidR="00C0576E" w:rsidRDefault="00F07EB4" w:rsidP="00776E9A">
      <w:pPr>
        <w:spacing w:line="240" w:lineRule="auto"/>
        <w:jc w:val="both"/>
        <w:rPr>
          <w:rFonts w:ascii="Arial" w:hAnsi="Arial" w:cs="Arial"/>
          <w:sz w:val="24"/>
          <w:szCs w:val="24"/>
          <w:lang w:val="en-US"/>
        </w:rPr>
      </w:pPr>
      <w:r>
        <w:rPr>
          <w:rFonts w:ascii="Arial" w:hAnsi="Arial" w:cs="Arial"/>
          <w:sz w:val="24"/>
          <w:szCs w:val="24"/>
          <w:lang w:val="en-US"/>
        </w:rPr>
        <w:t>24</w:t>
      </w:r>
      <w:r w:rsidR="007A21B5">
        <w:rPr>
          <w:rFonts w:ascii="Arial" w:hAnsi="Arial" w:cs="Arial"/>
          <w:sz w:val="24"/>
          <w:szCs w:val="24"/>
          <w:lang w:val="en-US"/>
        </w:rPr>
        <w:t>.</w:t>
      </w:r>
      <w:r w:rsidR="00C0576E">
        <w:rPr>
          <w:rFonts w:ascii="Arial" w:hAnsi="Arial" w:cs="Arial"/>
          <w:sz w:val="24"/>
          <w:szCs w:val="24"/>
          <w:lang w:val="en-US"/>
        </w:rPr>
        <w:tab/>
        <w:t xml:space="preserve">AGA officials are elected or re-elected at the Annual General Meeting and will serve for a period of one year without compensation. </w:t>
      </w:r>
    </w:p>
    <w:p w14:paraId="62F80846" w14:textId="77777777" w:rsidR="004576D4" w:rsidRDefault="004576D4" w:rsidP="00776E9A">
      <w:pPr>
        <w:spacing w:line="240" w:lineRule="auto"/>
        <w:jc w:val="both"/>
        <w:rPr>
          <w:rFonts w:ascii="Arial" w:hAnsi="Arial" w:cs="Arial"/>
          <w:sz w:val="24"/>
          <w:szCs w:val="24"/>
          <w:u w:val="single"/>
          <w:lang w:val="en-US"/>
        </w:rPr>
      </w:pPr>
    </w:p>
    <w:p w14:paraId="39469082" w14:textId="77777777" w:rsidR="004576D4" w:rsidRDefault="004576D4" w:rsidP="00776E9A">
      <w:pPr>
        <w:spacing w:line="240" w:lineRule="auto"/>
        <w:jc w:val="both"/>
        <w:rPr>
          <w:rFonts w:ascii="Arial" w:hAnsi="Arial" w:cs="Arial"/>
          <w:sz w:val="24"/>
          <w:szCs w:val="24"/>
          <w:u w:val="single"/>
          <w:lang w:val="en-US"/>
        </w:rPr>
      </w:pPr>
    </w:p>
    <w:p w14:paraId="01094105" w14:textId="60626196" w:rsidR="00C0576E" w:rsidRDefault="00C0576E" w:rsidP="00776E9A">
      <w:pPr>
        <w:spacing w:line="240" w:lineRule="auto"/>
        <w:jc w:val="both"/>
        <w:rPr>
          <w:rFonts w:ascii="Arial" w:hAnsi="Arial" w:cs="Arial"/>
          <w:sz w:val="24"/>
          <w:szCs w:val="24"/>
          <w:u w:val="single"/>
          <w:lang w:val="en-US"/>
        </w:rPr>
      </w:pPr>
      <w:r>
        <w:rPr>
          <w:rFonts w:ascii="Arial" w:hAnsi="Arial" w:cs="Arial"/>
          <w:sz w:val="24"/>
          <w:szCs w:val="24"/>
          <w:u w:val="single"/>
          <w:lang w:val="en-US"/>
        </w:rPr>
        <w:lastRenderedPageBreak/>
        <w:t>Committees</w:t>
      </w:r>
    </w:p>
    <w:p w14:paraId="01094106" w14:textId="55D6B8A6" w:rsidR="00C0576E" w:rsidRDefault="00440832" w:rsidP="00776E9A">
      <w:pPr>
        <w:spacing w:line="240" w:lineRule="auto"/>
        <w:jc w:val="both"/>
        <w:rPr>
          <w:rFonts w:ascii="Arial" w:hAnsi="Arial" w:cs="Arial"/>
          <w:sz w:val="24"/>
          <w:szCs w:val="24"/>
          <w:lang w:val="en-US"/>
        </w:rPr>
      </w:pPr>
      <w:r>
        <w:rPr>
          <w:rFonts w:ascii="Arial" w:hAnsi="Arial" w:cs="Arial"/>
          <w:sz w:val="24"/>
          <w:szCs w:val="24"/>
          <w:lang w:val="en-US"/>
        </w:rPr>
        <w:t>2</w:t>
      </w:r>
      <w:r w:rsidR="00F07EB4">
        <w:rPr>
          <w:rFonts w:ascii="Arial" w:hAnsi="Arial" w:cs="Arial"/>
          <w:sz w:val="24"/>
          <w:szCs w:val="24"/>
          <w:lang w:val="en-US"/>
        </w:rPr>
        <w:t>5</w:t>
      </w:r>
      <w:r w:rsidR="00C0576E">
        <w:rPr>
          <w:rFonts w:ascii="Arial" w:hAnsi="Arial" w:cs="Arial"/>
          <w:sz w:val="24"/>
          <w:szCs w:val="24"/>
          <w:lang w:val="en-US"/>
        </w:rPr>
        <w:t xml:space="preserve">. </w:t>
      </w:r>
      <w:r w:rsidR="00C0576E">
        <w:rPr>
          <w:rFonts w:ascii="Arial" w:hAnsi="Arial" w:cs="Arial"/>
          <w:sz w:val="24"/>
          <w:szCs w:val="24"/>
          <w:lang w:val="en-US"/>
        </w:rPr>
        <w:tab/>
        <w:t>The business of the AGA is conducted through standing committees as described below:</w:t>
      </w:r>
    </w:p>
    <w:p w14:paraId="01094107" w14:textId="06C95017" w:rsidR="00C0576E" w:rsidRDefault="00C0576E" w:rsidP="00776E9A">
      <w:pPr>
        <w:pStyle w:val="ListParagraph"/>
        <w:numPr>
          <w:ilvl w:val="0"/>
          <w:numId w:val="12"/>
        </w:numPr>
        <w:spacing w:line="240" w:lineRule="auto"/>
        <w:jc w:val="both"/>
        <w:rPr>
          <w:rFonts w:ascii="Arial" w:hAnsi="Arial" w:cs="Arial"/>
          <w:sz w:val="24"/>
          <w:szCs w:val="24"/>
          <w:lang w:val="en-US"/>
        </w:rPr>
      </w:pPr>
      <w:r w:rsidRPr="00765ABA">
        <w:rPr>
          <w:rFonts w:ascii="Arial" w:hAnsi="Arial" w:cs="Arial"/>
          <w:sz w:val="24"/>
          <w:szCs w:val="24"/>
          <w:u w:val="single"/>
          <w:lang w:val="en-US"/>
        </w:rPr>
        <w:t xml:space="preserve">The </w:t>
      </w:r>
      <w:r>
        <w:rPr>
          <w:rFonts w:ascii="Arial" w:hAnsi="Arial" w:cs="Arial"/>
          <w:sz w:val="24"/>
          <w:szCs w:val="24"/>
          <w:u w:val="single"/>
          <w:lang w:val="en-US"/>
        </w:rPr>
        <w:t>Board of Directors</w:t>
      </w:r>
      <w:r w:rsidRPr="00765ABA">
        <w:rPr>
          <w:rFonts w:ascii="Arial" w:hAnsi="Arial" w:cs="Arial"/>
          <w:sz w:val="24"/>
          <w:szCs w:val="24"/>
          <w:lang w:val="en-US"/>
        </w:rPr>
        <w:t xml:space="preserve"> is chaired by the </w:t>
      </w:r>
      <w:r w:rsidR="003C28E3">
        <w:rPr>
          <w:rFonts w:ascii="Arial" w:hAnsi="Arial" w:cs="Arial"/>
          <w:sz w:val="24"/>
          <w:szCs w:val="24"/>
          <w:lang w:val="en-US"/>
        </w:rPr>
        <w:t xml:space="preserve">President </w:t>
      </w:r>
      <w:r w:rsidRPr="00765ABA">
        <w:rPr>
          <w:rFonts w:ascii="Arial" w:hAnsi="Arial" w:cs="Arial"/>
          <w:sz w:val="24"/>
          <w:szCs w:val="24"/>
          <w:lang w:val="en-US"/>
        </w:rPr>
        <w:t xml:space="preserve">and comprises the elected and </w:t>
      </w:r>
      <w:r>
        <w:rPr>
          <w:rFonts w:ascii="Arial" w:hAnsi="Arial" w:cs="Arial"/>
          <w:sz w:val="24"/>
          <w:szCs w:val="24"/>
          <w:lang w:val="en-US"/>
        </w:rPr>
        <w:t>appointed</w:t>
      </w:r>
      <w:r w:rsidRPr="00765ABA">
        <w:rPr>
          <w:rFonts w:ascii="Arial" w:hAnsi="Arial" w:cs="Arial"/>
          <w:sz w:val="24"/>
          <w:szCs w:val="24"/>
          <w:lang w:val="en-US"/>
        </w:rPr>
        <w:t xml:space="preserve"> officials of the AGA. The </w:t>
      </w:r>
      <w:r>
        <w:rPr>
          <w:rFonts w:ascii="Arial" w:hAnsi="Arial" w:cs="Arial"/>
          <w:sz w:val="24"/>
          <w:szCs w:val="24"/>
          <w:lang w:val="en-US"/>
        </w:rPr>
        <w:t>Board addresses matters of policy affecting the AGA and</w:t>
      </w:r>
      <w:r w:rsidRPr="00765ABA">
        <w:rPr>
          <w:rFonts w:ascii="Arial" w:hAnsi="Arial" w:cs="Arial"/>
          <w:sz w:val="24"/>
          <w:szCs w:val="24"/>
          <w:lang w:val="en-US"/>
        </w:rPr>
        <w:t xml:space="preserve"> is responsible for the management of the activities of the AGA</w:t>
      </w:r>
      <w:r>
        <w:rPr>
          <w:rFonts w:ascii="Arial" w:hAnsi="Arial" w:cs="Arial"/>
          <w:sz w:val="24"/>
          <w:szCs w:val="24"/>
          <w:lang w:val="en-US"/>
        </w:rPr>
        <w:t xml:space="preserve">. </w:t>
      </w:r>
      <w:r w:rsidR="00712F24">
        <w:rPr>
          <w:rFonts w:ascii="Arial" w:hAnsi="Arial" w:cs="Arial"/>
          <w:sz w:val="24"/>
          <w:szCs w:val="24"/>
          <w:lang w:val="en-US"/>
        </w:rPr>
        <w:t>A minimum of th</w:t>
      </w:r>
      <w:r w:rsidR="000A047F">
        <w:rPr>
          <w:rFonts w:ascii="Arial" w:hAnsi="Arial" w:cs="Arial"/>
          <w:sz w:val="24"/>
          <w:szCs w:val="24"/>
          <w:lang w:val="en-US"/>
        </w:rPr>
        <w:t xml:space="preserve">ree members of the Board, one of whom must be the President or the Vice-President, </w:t>
      </w:r>
      <w:r w:rsidR="00D25E0C">
        <w:rPr>
          <w:rFonts w:ascii="Arial" w:hAnsi="Arial" w:cs="Arial"/>
          <w:sz w:val="24"/>
          <w:szCs w:val="24"/>
          <w:lang w:val="en-US"/>
        </w:rPr>
        <w:t xml:space="preserve">will constitute a quorum for the Board. </w:t>
      </w:r>
      <w:r>
        <w:rPr>
          <w:rFonts w:ascii="Arial" w:hAnsi="Arial" w:cs="Arial"/>
          <w:sz w:val="24"/>
          <w:szCs w:val="24"/>
          <w:lang w:val="en-US"/>
        </w:rPr>
        <w:t>The Board</w:t>
      </w:r>
      <w:r w:rsidRPr="00765ABA">
        <w:rPr>
          <w:rFonts w:ascii="Arial" w:hAnsi="Arial" w:cs="Arial"/>
          <w:sz w:val="24"/>
          <w:szCs w:val="24"/>
          <w:lang w:val="en-US"/>
        </w:rPr>
        <w:t xml:space="preserve"> will normally meet </w:t>
      </w:r>
      <w:r w:rsidR="00B11648">
        <w:rPr>
          <w:rFonts w:ascii="Arial" w:hAnsi="Arial" w:cs="Arial"/>
          <w:sz w:val="24"/>
          <w:szCs w:val="24"/>
          <w:lang w:val="en-US"/>
        </w:rPr>
        <w:t xml:space="preserve">four to five times per </w:t>
      </w:r>
      <w:r w:rsidRPr="00765ABA">
        <w:rPr>
          <w:rFonts w:ascii="Arial" w:hAnsi="Arial" w:cs="Arial"/>
          <w:sz w:val="24"/>
          <w:szCs w:val="24"/>
          <w:lang w:val="en-US"/>
        </w:rPr>
        <w:t>year</w:t>
      </w:r>
      <w:r>
        <w:rPr>
          <w:rFonts w:ascii="Arial" w:hAnsi="Arial" w:cs="Arial"/>
          <w:sz w:val="24"/>
          <w:szCs w:val="24"/>
          <w:lang w:val="en-US"/>
        </w:rPr>
        <w:t>.</w:t>
      </w:r>
    </w:p>
    <w:p w14:paraId="01094108" w14:textId="77777777" w:rsidR="00C0576E" w:rsidRDefault="00C0576E" w:rsidP="00776E9A">
      <w:pPr>
        <w:pStyle w:val="ListParagraph"/>
        <w:spacing w:line="240" w:lineRule="auto"/>
        <w:ind w:left="1664"/>
        <w:jc w:val="both"/>
        <w:rPr>
          <w:rFonts w:ascii="Arial" w:hAnsi="Arial" w:cs="Arial"/>
          <w:sz w:val="24"/>
          <w:szCs w:val="24"/>
          <w:lang w:val="en-US"/>
        </w:rPr>
      </w:pPr>
    </w:p>
    <w:p w14:paraId="01094109" w14:textId="1C46ABED" w:rsidR="00C0576E" w:rsidRDefault="00C0576E" w:rsidP="00776E9A">
      <w:pPr>
        <w:pStyle w:val="ListParagraph"/>
        <w:numPr>
          <w:ilvl w:val="0"/>
          <w:numId w:val="12"/>
        </w:numPr>
        <w:spacing w:line="240" w:lineRule="auto"/>
        <w:jc w:val="both"/>
        <w:rPr>
          <w:rFonts w:ascii="Arial" w:hAnsi="Arial" w:cs="Arial"/>
          <w:sz w:val="24"/>
          <w:szCs w:val="24"/>
          <w:lang w:val="en-US"/>
        </w:rPr>
      </w:pPr>
      <w:r w:rsidRPr="00765ABA">
        <w:rPr>
          <w:rFonts w:ascii="Arial" w:hAnsi="Arial" w:cs="Arial"/>
          <w:sz w:val="24"/>
          <w:szCs w:val="24"/>
          <w:u w:val="single"/>
          <w:lang w:val="en-US"/>
        </w:rPr>
        <w:t>The Tournament Committee</w:t>
      </w:r>
      <w:r w:rsidRPr="00765ABA">
        <w:rPr>
          <w:rFonts w:ascii="Arial" w:hAnsi="Arial" w:cs="Arial"/>
          <w:sz w:val="24"/>
          <w:szCs w:val="24"/>
          <w:lang w:val="en-US"/>
        </w:rPr>
        <w:t xml:space="preserve"> is chaired by the Lead Tournament Director and comprises </w:t>
      </w:r>
      <w:r>
        <w:rPr>
          <w:rFonts w:ascii="Arial" w:hAnsi="Arial" w:cs="Arial"/>
          <w:sz w:val="24"/>
          <w:szCs w:val="24"/>
          <w:lang w:val="en-US"/>
        </w:rPr>
        <w:t xml:space="preserve">the </w:t>
      </w:r>
      <w:r w:rsidRPr="00765ABA">
        <w:rPr>
          <w:rFonts w:ascii="Arial" w:hAnsi="Arial" w:cs="Arial"/>
          <w:sz w:val="24"/>
          <w:szCs w:val="24"/>
          <w:lang w:val="en-US"/>
        </w:rPr>
        <w:t xml:space="preserve">Tournament Directors, </w:t>
      </w:r>
      <w:r w:rsidR="00D61C9F">
        <w:rPr>
          <w:rFonts w:ascii="Arial" w:hAnsi="Arial" w:cs="Arial"/>
          <w:sz w:val="24"/>
          <w:szCs w:val="24"/>
          <w:lang w:val="en-US"/>
        </w:rPr>
        <w:t xml:space="preserve">and </w:t>
      </w:r>
      <w:r w:rsidRPr="00765ABA">
        <w:rPr>
          <w:rFonts w:ascii="Arial" w:hAnsi="Arial" w:cs="Arial"/>
          <w:sz w:val="24"/>
          <w:szCs w:val="24"/>
          <w:lang w:val="en-US"/>
        </w:rPr>
        <w:t>the Handicap Director</w:t>
      </w:r>
      <w:r w:rsidR="00D35CF0">
        <w:rPr>
          <w:rFonts w:ascii="Arial" w:hAnsi="Arial" w:cs="Arial"/>
          <w:sz w:val="24"/>
          <w:szCs w:val="24"/>
          <w:lang w:val="en-US"/>
        </w:rPr>
        <w:t xml:space="preserve">. </w:t>
      </w:r>
      <w:r w:rsidRPr="00765ABA">
        <w:rPr>
          <w:rFonts w:ascii="Arial" w:hAnsi="Arial" w:cs="Arial"/>
          <w:sz w:val="24"/>
          <w:szCs w:val="24"/>
          <w:lang w:val="en-US"/>
        </w:rPr>
        <w:t xml:space="preserve">The Committee </w:t>
      </w:r>
      <w:r w:rsidR="00E552BF">
        <w:rPr>
          <w:rFonts w:ascii="Arial" w:hAnsi="Arial" w:cs="Arial"/>
          <w:sz w:val="24"/>
          <w:szCs w:val="24"/>
          <w:lang w:val="en-US"/>
        </w:rPr>
        <w:t>develops the annual program of matches and events and</w:t>
      </w:r>
      <w:r w:rsidR="00830E52">
        <w:rPr>
          <w:rFonts w:ascii="Arial" w:hAnsi="Arial" w:cs="Arial"/>
          <w:sz w:val="24"/>
          <w:szCs w:val="24"/>
          <w:lang w:val="en-US"/>
        </w:rPr>
        <w:t xml:space="preserve"> presents it to the Board of Directors for approval</w:t>
      </w:r>
      <w:r w:rsidR="00F22779">
        <w:rPr>
          <w:rFonts w:ascii="Arial" w:hAnsi="Arial" w:cs="Arial"/>
          <w:sz w:val="24"/>
          <w:szCs w:val="24"/>
          <w:lang w:val="en-US"/>
        </w:rPr>
        <w:t>. The Committee</w:t>
      </w:r>
      <w:r w:rsidR="00E552BF">
        <w:rPr>
          <w:rFonts w:ascii="Arial" w:hAnsi="Arial" w:cs="Arial"/>
          <w:sz w:val="24"/>
          <w:szCs w:val="24"/>
          <w:lang w:val="en-US"/>
        </w:rPr>
        <w:t xml:space="preserve"> </w:t>
      </w:r>
      <w:r w:rsidRPr="00765ABA">
        <w:rPr>
          <w:rFonts w:ascii="Arial" w:hAnsi="Arial" w:cs="Arial"/>
          <w:sz w:val="24"/>
          <w:szCs w:val="24"/>
          <w:lang w:val="en-US"/>
        </w:rPr>
        <w:t>supervises the execution of AGA matches and tournaments and adjudicates in matters of dispute.</w:t>
      </w:r>
    </w:p>
    <w:p w14:paraId="0109410A" w14:textId="77777777" w:rsidR="00C0576E" w:rsidRDefault="00C0576E" w:rsidP="00776E9A">
      <w:pPr>
        <w:pStyle w:val="ListParagraph"/>
        <w:spacing w:line="240" w:lineRule="auto"/>
        <w:ind w:left="1664"/>
        <w:jc w:val="both"/>
        <w:rPr>
          <w:rFonts w:ascii="Arial" w:hAnsi="Arial" w:cs="Arial"/>
          <w:sz w:val="24"/>
          <w:szCs w:val="24"/>
          <w:lang w:val="en-US"/>
        </w:rPr>
      </w:pPr>
    </w:p>
    <w:p w14:paraId="0109410B" w14:textId="08DB6945" w:rsidR="00C0576E" w:rsidRDefault="00C0576E" w:rsidP="00776E9A">
      <w:pPr>
        <w:pStyle w:val="ListParagraph"/>
        <w:numPr>
          <w:ilvl w:val="0"/>
          <w:numId w:val="12"/>
        </w:numPr>
        <w:spacing w:line="240" w:lineRule="auto"/>
        <w:jc w:val="both"/>
        <w:rPr>
          <w:rFonts w:ascii="Arial" w:hAnsi="Arial" w:cs="Arial"/>
          <w:sz w:val="24"/>
          <w:szCs w:val="24"/>
          <w:u w:val="single"/>
          <w:lang w:val="en-US"/>
        </w:rPr>
      </w:pPr>
      <w:r w:rsidRPr="00765ABA">
        <w:rPr>
          <w:rFonts w:ascii="Arial" w:hAnsi="Arial" w:cs="Arial"/>
          <w:sz w:val="24"/>
          <w:szCs w:val="24"/>
          <w:u w:val="single"/>
          <w:lang w:val="en-US"/>
        </w:rPr>
        <w:t>The Handicap Committee</w:t>
      </w:r>
      <w:r w:rsidRPr="00765ABA">
        <w:rPr>
          <w:rFonts w:ascii="Arial" w:hAnsi="Arial" w:cs="Arial"/>
          <w:sz w:val="24"/>
          <w:szCs w:val="24"/>
          <w:lang w:val="en-US"/>
        </w:rPr>
        <w:t xml:space="preserve"> is chaired by the Handicap Director and comprises the </w:t>
      </w:r>
      <w:r>
        <w:rPr>
          <w:rFonts w:ascii="Arial" w:hAnsi="Arial" w:cs="Arial"/>
          <w:sz w:val="24"/>
          <w:szCs w:val="24"/>
          <w:lang w:val="en-US"/>
        </w:rPr>
        <w:t>Vice</w:t>
      </w:r>
      <w:r w:rsidR="00BC299E">
        <w:rPr>
          <w:rFonts w:ascii="Arial" w:hAnsi="Arial" w:cs="Arial"/>
          <w:sz w:val="24"/>
          <w:szCs w:val="24"/>
          <w:lang w:val="en-US"/>
        </w:rPr>
        <w:t xml:space="preserve"> </w:t>
      </w:r>
      <w:r w:rsidR="003C28E3">
        <w:rPr>
          <w:rFonts w:ascii="Arial" w:hAnsi="Arial" w:cs="Arial"/>
          <w:sz w:val="24"/>
          <w:szCs w:val="24"/>
          <w:lang w:val="en-US"/>
        </w:rPr>
        <w:t>President</w:t>
      </w:r>
      <w:r>
        <w:rPr>
          <w:rFonts w:ascii="Arial" w:hAnsi="Arial" w:cs="Arial"/>
          <w:sz w:val="24"/>
          <w:szCs w:val="24"/>
          <w:lang w:val="en-US"/>
        </w:rPr>
        <w:t xml:space="preserve">, the </w:t>
      </w:r>
      <w:r w:rsidRPr="00765ABA">
        <w:rPr>
          <w:rFonts w:ascii="Arial" w:hAnsi="Arial" w:cs="Arial"/>
          <w:sz w:val="24"/>
          <w:szCs w:val="24"/>
          <w:lang w:val="en-US"/>
        </w:rPr>
        <w:t>Lead Tournament Director,</w:t>
      </w:r>
      <w:r>
        <w:rPr>
          <w:rFonts w:ascii="Arial" w:hAnsi="Arial" w:cs="Arial"/>
          <w:sz w:val="24"/>
          <w:szCs w:val="24"/>
          <w:lang w:val="en-US"/>
        </w:rPr>
        <w:t xml:space="preserve"> and</w:t>
      </w:r>
      <w:r w:rsidRPr="00765ABA">
        <w:rPr>
          <w:rFonts w:ascii="Arial" w:hAnsi="Arial" w:cs="Arial"/>
          <w:sz w:val="24"/>
          <w:szCs w:val="24"/>
          <w:lang w:val="en-US"/>
        </w:rPr>
        <w:t xml:space="preserve"> the </w:t>
      </w:r>
      <w:r>
        <w:rPr>
          <w:rFonts w:ascii="Arial" w:hAnsi="Arial" w:cs="Arial"/>
          <w:sz w:val="24"/>
          <w:szCs w:val="24"/>
          <w:lang w:val="en-US"/>
        </w:rPr>
        <w:t xml:space="preserve">Membership </w:t>
      </w:r>
      <w:r w:rsidRPr="00765ABA">
        <w:rPr>
          <w:rFonts w:ascii="Arial" w:hAnsi="Arial" w:cs="Arial"/>
          <w:sz w:val="24"/>
          <w:szCs w:val="24"/>
          <w:lang w:val="en-US"/>
        </w:rPr>
        <w:t>Secretary. The Committee</w:t>
      </w:r>
      <w:r w:rsidR="004D4116">
        <w:rPr>
          <w:rFonts w:ascii="Arial" w:hAnsi="Arial" w:cs="Arial"/>
          <w:sz w:val="24"/>
          <w:szCs w:val="24"/>
          <w:lang w:val="en-US"/>
        </w:rPr>
        <w:t xml:space="preserve"> ensures the </w:t>
      </w:r>
      <w:r w:rsidR="00266EFE">
        <w:rPr>
          <w:rFonts w:ascii="Arial" w:hAnsi="Arial" w:cs="Arial"/>
          <w:sz w:val="24"/>
          <w:szCs w:val="24"/>
          <w:lang w:val="en-US"/>
        </w:rPr>
        <w:t xml:space="preserve">proper </w:t>
      </w:r>
      <w:r w:rsidR="00BB30D3">
        <w:rPr>
          <w:rFonts w:ascii="Arial" w:hAnsi="Arial" w:cs="Arial"/>
          <w:sz w:val="24"/>
          <w:szCs w:val="24"/>
          <w:lang w:val="en-US"/>
        </w:rPr>
        <w:t>app</w:t>
      </w:r>
      <w:r w:rsidR="005B0DE5">
        <w:rPr>
          <w:rFonts w:ascii="Arial" w:hAnsi="Arial" w:cs="Arial"/>
          <w:sz w:val="24"/>
          <w:szCs w:val="24"/>
          <w:lang w:val="en-US"/>
        </w:rPr>
        <w:t>lication</w:t>
      </w:r>
      <w:r w:rsidR="00266EFE">
        <w:rPr>
          <w:rFonts w:ascii="Arial" w:hAnsi="Arial" w:cs="Arial"/>
          <w:sz w:val="24"/>
          <w:szCs w:val="24"/>
          <w:lang w:val="en-US"/>
        </w:rPr>
        <w:t xml:space="preserve"> o</w:t>
      </w:r>
      <w:r w:rsidR="005B0DE5">
        <w:rPr>
          <w:rFonts w:ascii="Arial" w:hAnsi="Arial" w:cs="Arial"/>
          <w:sz w:val="24"/>
          <w:szCs w:val="24"/>
          <w:lang w:val="en-US"/>
        </w:rPr>
        <w:t>f</w:t>
      </w:r>
      <w:r w:rsidR="00266EFE">
        <w:rPr>
          <w:rFonts w:ascii="Arial" w:hAnsi="Arial" w:cs="Arial"/>
          <w:sz w:val="24"/>
          <w:szCs w:val="24"/>
          <w:lang w:val="en-US"/>
        </w:rPr>
        <w:t xml:space="preserve"> the Rules of Handicapping</w:t>
      </w:r>
      <w:r w:rsidR="00CF0412">
        <w:rPr>
          <w:rFonts w:ascii="Arial" w:hAnsi="Arial" w:cs="Arial"/>
          <w:sz w:val="24"/>
          <w:szCs w:val="24"/>
          <w:lang w:val="en-US"/>
        </w:rPr>
        <w:t>,</w:t>
      </w:r>
      <w:r w:rsidR="00266EFE">
        <w:rPr>
          <w:rFonts w:ascii="Arial" w:hAnsi="Arial" w:cs="Arial"/>
          <w:sz w:val="24"/>
          <w:szCs w:val="24"/>
          <w:lang w:val="en-US"/>
        </w:rPr>
        <w:t xml:space="preserve"> </w:t>
      </w:r>
      <w:r w:rsidRPr="00765ABA">
        <w:rPr>
          <w:rFonts w:ascii="Arial" w:hAnsi="Arial" w:cs="Arial"/>
          <w:sz w:val="24"/>
          <w:szCs w:val="24"/>
          <w:lang w:val="en-US"/>
        </w:rPr>
        <w:t>supervises the allocation of handicaps</w:t>
      </w:r>
      <w:r w:rsidR="00FB5B7F">
        <w:rPr>
          <w:rFonts w:ascii="Arial" w:hAnsi="Arial" w:cs="Arial"/>
          <w:sz w:val="24"/>
          <w:szCs w:val="24"/>
          <w:lang w:val="en-US"/>
        </w:rPr>
        <w:t xml:space="preserve"> indexes and </w:t>
      </w:r>
      <w:r w:rsidR="000B6B7D">
        <w:rPr>
          <w:rFonts w:ascii="Arial" w:hAnsi="Arial" w:cs="Arial"/>
          <w:sz w:val="24"/>
          <w:szCs w:val="24"/>
          <w:lang w:val="en-US"/>
        </w:rPr>
        <w:t xml:space="preserve">playing </w:t>
      </w:r>
      <w:r w:rsidR="00FB5B7F">
        <w:rPr>
          <w:rFonts w:ascii="Arial" w:hAnsi="Arial" w:cs="Arial"/>
          <w:sz w:val="24"/>
          <w:szCs w:val="24"/>
          <w:lang w:val="en-US"/>
        </w:rPr>
        <w:t>handicaps</w:t>
      </w:r>
      <w:r w:rsidRPr="00765ABA">
        <w:rPr>
          <w:rFonts w:ascii="Arial" w:hAnsi="Arial" w:cs="Arial"/>
          <w:sz w:val="24"/>
          <w:szCs w:val="24"/>
          <w:lang w:val="en-US"/>
        </w:rPr>
        <w:t xml:space="preserve"> to AGA members</w:t>
      </w:r>
      <w:r w:rsidR="00B6700B">
        <w:rPr>
          <w:rFonts w:ascii="Arial" w:hAnsi="Arial" w:cs="Arial"/>
          <w:sz w:val="24"/>
          <w:szCs w:val="24"/>
          <w:lang w:val="en-US"/>
        </w:rPr>
        <w:t xml:space="preserve"> </w:t>
      </w:r>
      <w:r w:rsidR="00CF0412">
        <w:rPr>
          <w:rFonts w:ascii="Arial" w:hAnsi="Arial" w:cs="Arial"/>
          <w:sz w:val="24"/>
          <w:szCs w:val="24"/>
          <w:lang w:val="en-US"/>
        </w:rPr>
        <w:t>and</w:t>
      </w:r>
      <w:r w:rsidRPr="00765ABA">
        <w:rPr>
          <w:rFonts w:ascii="Arial" w:hAnsi="Arial" w:cs="Arial"/>
          <w:sz w:val="24"/>
          <w:szCs w:val="24"/>
          <w:lang w:val="en-US"/>
        </w:rPr>
        <w:t xml:space="preserve"> </w:t>
      </w:r>
      <w:r w:rsidR="00983F28">
        <w:rPr>
          <w:rFonts w:ascii="Arial" w:hAnsi="Arial" w:cs="Arial"/>
          <w:sz w:val="24"/>
          <w:szCs w:val="24"/>
          <w:lang w:val="en-US"/>
        </w:rPr>
        <w:t xml:space="preserve">conducts an annual review of members’ </w:t>
      </w:r>
      <w:r w:rsidR="00CF0412">
        <w:rPr>
          <w:rFonts w:ascii="Arial" w:hAnsi="Arial" w:cs="Arial"/>
          <w:sz w:val="24"/>
          <w:szCs w:val="24"/>
          <w:lang w:val="en-US"/>
        </w:rPr>
        <w:t>handicap indexes</w:t>
      </w:r>
      <w:r w:rsidR="005A5E57">
        <w:rPr>
          <w:rFonts w:ascii="Arial" w:hAnsi="Arial" w:cs="Arial"/>
          <w:sz w:val="24"/>
          <w:szCs w:val="24"/>
          <w:lang w:val="en-US"/>
        </w:rPr>
        <w:t xml:space="preserve">. It </w:t>
      </w:r>
      <w:r w:rsidRPr="00765ABA">
        <w:rPr>
          <w:rFonts w:ascii="Arial" w:hAnsi="Arial" w:cs="Arial"/>
          <w:sz w:val="24"/>
          <w:szCs w:val="24"/>
          <w:lang w:val="en-US"/>
        </w:rPr>
        <w:t>may assess and adjust current handicaps of players if perceived necessary and will adjudicate in disputes.</w:t>
      </w:r>
    </w:p>
    <w:p w14:paraId="328D7521" w14:textId="1CDF52DF" w:rsidR="00B37EA7" w:rsidRPr="004576D4" w:rsidRDefault="00B37EA7" w:rsidP="00182D87">
      <w:pPr>
        <w:spacing w:line="240" w:lineRule="auto"/>
        <w:ind w:left="1304"/>
        <w:jc w:val="both"/>
        <w:rPr>
          <w:rFonts w:ascii="Arial" w:hAnsi="Arial" w:cs="Arial"/>
          <w:sz w:val="24"/>
          <w:szCs w:val="24"/>
          <w:u w:val="single"/>
          <w:lang w:val="en-US"/>
        </w:rPr>
      </w:pPr>
      <w:r w:rsidRPr="004576D4">
        <w:rPr>
          <w:rFonts w:ascii="Arial" w:hAnsi="Arial" w:cs="Arial"/>
          <w:sz w:val="24"/>
          <w:szCs w:val="24"/>
          <w:lang w:val="en-US"/>
        </w:rPr>
        <w:t xml:space="preserve">d. </w:t>
      </w:r>
      <w:r w:rsidRPr="004576D4">
        <w:rPr>
          <w:rFonts w:ascii="Arial" w:hAnsi="Arial" w:cs="Arial"/>
          <w:sz w:val="24"/>
          <w:szCs w:val="24"/>
          <w:u w:val="single"/>
          <w:lang w:val="en-US"/>
        </w:rPr>
        <w:t>General</w:t>
      </w:r>
    </w:p>
    <w:p w14:paraId="77D337FF" w14:textId="6977363E" w:rsidR="00B37EA7" w:rsidRDefault="00B37EA7" w:rsidP="000B31BC">
      <w:pPr>
        <w:pStyle w:val="ListParagraph"/>
        <w:numPr>
          <w:ilvl w:val="0"/>
          <w:numId w:val="17"/>
        </w:numPr>
        <w:spacing w:line="240" w:lineRule="auto"/>
        <w:ind w:left="2024"/>
        <w:jc w:val="both"/>
        <w:rPr>
          <w:rFonts w:ascii="Arial" w:hAnsi="Arial" w:cs="Arial"/>
          <w:sz w:val="24"/>
          <w:szCs w:val="24"/>
          <w:lang w:val="en-US"/>
        </w:rPr>
      </w:pPr>
      <w:r>
        <w:rPr>
          <w:rFonts w:ascii="Arial" w:hAnsi="Arial" w:cs="Arial"/>
          <w:sz w:val="24"/>
          <w:szCs w:val="24"/>
          <w:lang w:val="en-US"/>
        </w:rPr>
        <w:t>AGA officials are normally nominated and elected at the AGA General Meeting. In nomination of candidates, the international nature of ACT should be reflected as far as possible in the composition of the Board of Directors.</w:t>
      </w:r>
    </w:p>
    <w:p w14:paraId="7D1816A3" w14:textId="77777777" w:rsidR="00B37EA7" w:rsidRDefault="00B37EA7" w:rsidP="000B31BC">
      <w:pPr>
        <w:pStyle w:val="ListParagraph"/>
        <w:spacing w:line="240" w:lineRule="auto"/>
        <w:ind w:left="2024"/>
        <w:jc w:val="both"/>
        <w:rPr>
          <w:rFonts w:ascii="Arial" w:hAnsi="Arial" w:cs="Arial"/>
          <w:sz w:val="24"/>
          <w:szCs w:val="24"/>
          <w:lang w:val="en-US"/>
        </w:rPr>
      </w:pPr>
    </w:p>
    <w:p w14:paraId="202965BA" w14:textId="2E50536F" w:rsidR="00B37EA7" w:rsidRDefault="00B37EA7" w:rsidP="000B31BC">
      <w:pPr>
        <w:pStyle w:val="ListParagraph"/>
        <w:numPr>
          <w:ilvl w:val="0"/>
          <w:numId w:val="17"/>
        </w:numPr>
        <w:spacing w:line="240" w:lineRule="auto"/>
        <w:ind w:left="2024"/>
        <w:jc w:val="both"/>
        <w:rPr>
          <w:rFonts w:ascii="Arial" w:hAnsi="Arial" w:cs="Arial"/>
          <w:sz w:val="24"/>
          <w:szCs w:val="24"/>
          <w:lang w:val="en-US"/>
        </w:rPr>
      </w:pPr>
      <w:r>
        <w:rPr>
          <w:rFonts w:ascii="Arial" w:hAnsi="Arial" w:cs="Arial"/>
          <w:sz w:val="24"/>
          <w:szCs w:val="24"/>
          <w:lang w:val="en-US"/>
        </w:rPr>
        <w:t xml:space="preserve">Election is by ballot of the Active Members present at the meeting, </w:t>
      </w:r>
      <w:r w:rsidR="0094595E">
        <w:rPr>
          <w:rFonts w:ascii="Arial" w:hAnsi="Arial" w:cs="Arial"/>
          <w:sz w:val="24"/>
          <w:szCs w:val="24"/>
          <w:lang w:val="en-US"/>
        </w:rPr>
        <w:t xml:space="preserve">with </w:t>
      </w:r>
      <w:r>
        <w:rPr>
          <w:rFonts w:ascii="Arial" w:hAnsi="Arial" w:cs="Arial"/>
          <w:sz w:val="24"/>
          <w:szCs w:val="24"/>
          <w:lang w:val="en-US"/>
        </w:rPr>
        <w:t>the result being decided by majority vote. If there are more than two candidates for a post, and no one candidate receives more than 50% of the vote cast, the candidate with the least number of votes is to be eliminated and a further ballot is held until such time as one candidate receives more than 50 % of the votes cast.</w:t>
      </w:r>
    </w:p>
    <w:p w14:paraId="6F304372" w14:textId="77777777" w:rsidR="00B37EA7" w:rsidRDefault="00B37EA7" w:rsidP="000B31BC">
      <w:pPr>
        <w:pStyle w:val="ListParagraph"/>
        <w:spacing w:line="240" w:lineRule="auto"/>
        <w:ind w:left="2024"/>
        <w:jc w:val="both"/>
        <w:rPr>
          <w:rFonts w:ascii="Arial" w:hAnsi="Arial" w:cs="Arial"/>
          <w:sz w:val="24"/>
          <w:szCs w:val="24"/>
          <w:lang w:val="en-US"/>
        </w:rPr>
      </w:pPr>
    </w:p>
    <w:p w14:paraId="29985311" w14:textId="5A9D96CC" w:rsidR="00B37EA7" w:rsidRDefault="00B37EA7" w:rsidP="000B31BC">
      <w:pPr>
        <w:pStyle w:val="ListParagraph"/>
        <w:numPr>
          <w:ilvl w:val="0"/>
          <w:numId w:val="17"/>
        </w:numPr>
        <w:spacing w:line="240" w:lineRule="auto"/>
        <w:ind w:left="2024"/>
        <w:jc w:val="both"/>
        <w:rPr>
          <w:rFonts w:ascii="Arial" w:hAnsi="Arial" w:cs="Arial"/>
          <w:sz w:val="24"/>
          <w:szCs w:val="24"/>
          <w:lang w:val="en-US"/>
        </w:rPr>
      </w:pPr>
      <w:r>
        <w:rPr>
          <w:rFonts w:ascii="Arial" w:hAnsi="Arial" w:cs="Arial"/>
          <w:sz w:val="24"/>
          <w:szCs w:val="24"/>
          <w:lang w:val="en-US"/>
        </w:rPr>
        <w:t>The Board of Directors may nominate replacements to fill interim vacancies, subject to approval by a majority vote of the AGA members present at the next general meeting.</w:t>
      </w:r>
    </w:p>
    <w:p w14:paraId="477D720F" w14:textId="77777777" w:rsidR="00B37EA7" w:rsidRDefault="00B37EA7" w:rsidP="000B31BC">
      <w:pPr>
        <w:pStyle w:val="ListParagraph"/>
        <w:spacing w:line="240" w:lineRule="auto"/>
        <w:ind w:left="2968"/>
        <w:jc w:val="both"/>
        <w:rPr>
          <w:rFonts w:ascii="Arial" w:hAnsi="Arial" w:cs="Arial"/>
          <w:sz w:val="24"/>
          <w:szCs w:val="24"/>
          <w:u w:val="single"/>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292"/>
        <w:gridCol w:w="702"/>
        <w:gridCol w:w="702"/>
        <w:gridCol w:w="702"/>
        <w:gridCol w:w="701"/>
        <w:gridCol w:w="811"/>
        <w:gridCol w:w="793"/>
        <w:gridCol w:w="878"/>
        <w:gridCol w:w="1184"/>
        <w:gridCol w:w="863"/>
      </w:tblGrid>
      <w:tr w:rsidR="00C0576E" w:rsidRPr="00A15C7D" w14:paraId="0109411A" w14:textId="77777777" w:rsidTr="00A15C7D">
        <w:trPr>
          <w:cantSplit/>
          <w:trHeight w:val="1763"/>
        </w:trPr>
        <w:tc>
          <w:tcPr>
            <w:tcW w:w="1190" w:type="pct"/>
            <w:textDirection w:val="tbRl"/>
          </w:tcPr>
          <w:p w14:paraId="0109410D" w14:textId="77777777" w:rsidR="00C0576E" w:rsidRPr="00A15C7D" w:rsidRDefault="00C0576E" w:rsidP="00776E9A">
            <w:pPr>
              <w:spacing w:after="0" w:line="240" w:lineRule="auto"/>
              <w:ind w:left="1304" w:right="113"/>
              <w:jc w:val="both"/>
              <w:rPr>
                <w:rFonts w:ascii="Arial" w:hAnsi="Arial" w:cs="Arial"/>
                <w:sz w:val="24"/>
                <w:szCs w:val="24"/>
                <w:u w:val="single"/>
                <w:lang w:val="en-US"/>
              </w:rPr>
            </w:pPr>
          </w:p>
          <w:p w14:paraId="0109410E" w14:textId="77777777" w:rsidR="00C0576E" w:rsidRPr="00A15C7D" w:rsidRDefault="00C0576E" w:rsidP="00776E9A">
            <w:pPr>
              <w:spacing w:after="0" w:line="240" w:lineRule="auto"/>
              <w:ind w:left="944" w:right="113"/>
              <w:jc w:val="both"/>
              <w:rPr>
                <w:rFonts w:ascii="Arial" w:hAnsi="Arial" w:cs="Arial"/>
                <w:sz w:val="24"/>
                <w:szCs w:val="24"/>
                <w:lang w:val="en-US"/>
              </w:rPr>
            </w:pPr>
          </w:p>
        </w:tc>
        <w:tc>
          <w:tcPr>
            <w:tcW w:w="364" w:type="pct"/>
            <w:textDirection w:val="tbRl"/>
          </w:tcPr>
          <w:p w14:paraId="0109410F" w14:textId="77777777" w:rsidR="00D23926" w:rsidRDefault="003C28E3" w:rsidP="00776E9A">
            <w:pPr>
              <w:pStyle w:val="ListParagraph"/>
              <w:spacing w:after="0" w:line="240" w:lineRule="auto"/>
              <w:ind w:left="113" w:right="113"/>
              <w:jc w:val="both"/>
              <w:rPr>
                <w:rFonts w:ascii="Arial" w:hAnsi="Arial" w:cs="Arial"/>
                <w:sz w:val="20"/>
                <w:szCs w:val="20"/>
                <w:lang w:val="en-US"/>
              </w:rPr>
            </w:pPr>
            <w:r>
              <w:rPr>
                <w:rFonts w:ascii="Arial" w:hAnsi="Arial" w:cs="Arial"/>
                <w:sz w:val="20"/>
                <w:szCs w:val="20"/>
                <w:lang w:val="en-US"/>
              </w:rPr>
              <w:t>President</w:t>
            </w:r>
          </w:p>
        </w:tc>
        <w:tc>
          <w:tcPr>
            <w:tcW w:w="364" w:type="pct"/>
            <w:textDirection w:val="tbRl"/>
          </w:tcPr>
          <w:p w14:paraId="01094110" w14:textId="77777777" w:rsidR="00C0576E" w:rsidRPr="00A15C7D" w:rsidRDefault="00C0576E" w:rsidP="00776E9A">
            <w:pPr>
              <w:spacing w:after="0" w:line="240" w:lineRule="auto"/>
              <w:ind w:left="113" w:right="113"/>
              <w:jc w:val="both"/>
              <w:rPr>
                <w:rFonts w:ascii="Arial" w:hAnsi="Arial" w:cs="Arial"/>
                <w:sz w:val="20"/>
                <w:szCs w:val="20"/>
                <w:lang w:val="en-US"/>
              </w:rPr>
            </w:pPr>
            <w:r w:rsidRPr="00A15C7D">
              <w:rPr>
                <w:rFonts w:ascii="Arial" w:hAnsi="Arial" w:cs="Arial"/>
                <w:sz w:val="20"/>
                <w:szCs w:val="20"/>
                <w:lang w:val="en-US"/>
              </w:rPr>
              <w:t>Vice-</w:t>
            </w:r>
            <w:r w:rsidR="003C28E3">
              <w:rPr>
                <w:rFonts w:ascii="Arial" w:hAnsi="Arial" w:cs="Arial"/>
                <w:sz w:val="20"/>
                <w:szCs w:val="20"/>
                <w:lang w:val="en-US"/>
              </w:rPr>
              <w:t>President</w:t>
            </w:r>
          </w:p>
        </w:tc>
        <w:tc>
          <w:tcPr>
            <w:tcW w:w="364" w:type="pct"/>
            <w:textDirection w:val="tbRl"/>
          </w:tcPr>
          <w:p w14:paraId="01094111" w14:textId="2118777F" w:rsidR="00C0576E" w:rsidRPr="00A15C7D" w:rsidRDefault="00C0576E" w:rsidP="00776E9A">
            <w:pPr>
              <w:pStyle w:val="ListParagraph"/>
              <w:spacing w:after="0" w:line="240" w:lineRule="auto"/>
              <w:ind w:left="113" w:right="113"/>
              <w:jc w:val="both"/>
              <w:rPr>
                <w:rFonts w:ascii="Arial" w:hAnsi="Arial" w:cs="Arial"/>
                <w:sz w:val="20"/>
                <w:szCs w:val="20"/>
                <w:lang w:val="en-US"/>
              </w:rPr>
            </w:pPr>
          </w:p>
        </w:tc>
        <w:tc>
          <w:tcPr>
            <w:tcW w:w="364" w:type="pct"/>
            <w:textDirection w:val="tbRl"/>
          </w:tcPr>
          <w:p w14:paraId="01094112" w14:textId="77777777" w:rsidR="00C0576E" w:rsidRPr="00A15C7D" w:rsidRDefault="00C0576E" w:rsidP="00776E9A">
            <w:pPr>
              <w:spacing w:after="0" w:line="240" w:lineRule="auto"/>
              <w:ind w:left="113" w:right="113"/>
              <w:jc w:val="both"/>
              <w:rPr>
                <w:rFonts w:ascii="Arial" w:hAnsi="Arial" w:cs="Arial"/>
                <w:sz w:val="20"/>
                <w:szCs w:val="20"/>
                <w:lang w:val="en-US"/>
              </w:rPr>
            </w:pPr>
            <w:r w:rsidRPr="00A15C7D">
              <w:rPr>
                <w:rFonts w:ascii="Arial" w:hAnsi="Arial" w:cs="Arial"/>
                <w:sz w:val="20"/>
                <w:szCs w:val="20"/>
                <w:lang w:val="en-US"/>
              </w:rPr>
              <w:t>Treasurer</w:t>
            </w:r>
          </w:p>
        </w:tc>
        <w:tc>
          <w:tcPr>
            <w:tcW w:w="421" w:type="pct"/>
            <w:textDirection w:val="tbRl"/>
          </w:tcPr>
          <w:p w14:paraId="01094113" w14:textId="77777777" w:rsidR="00C0576E" w:rsidRPr="00A15C7D" w:rsidRDefault="00C0576E" w:rsidP="00776E9A">
            <w:pPr>
              <w:spacing w:after="0" w:line="240" w:lineRule="auto"/>
              <w:ind w:left="113" w:right="113"/>
              <w:jc w:val="both"/>
              <w:rPr>
                <w:rFonts w:ascii="Arial" w:hAnsi="Arial" w:cs="Arial"/>
                <w:sz w:val="20"/>
                <w:szCs w:val="20"/>
                <w:lang w:val="en-US"/>
              </w:rPr>
            </w:pPr>
            <w:r w:rsidRPr="00A15C7D">
              <w:rPr>
                <w:rFonts w:ascii="Arial" w:hAnsi="Arial" w:cs="Arial"/>
                <w:sz w:val="20"/>
                <w:szCs w:val="20"/>
                <w:lang w:val="en-US"/>
              </w:rPr>
              <w:t>Membership</w:t>
            </w:r>
          </w:p>
          <w:p w14:paraId="01094114" w14:textId="77777777" w:rsidR="00C0576E" w:rsidRPr="00A15C7D" w:rsidRDefault="00C0576E" w:rsidP="00776E9A">
            <w:pPr>
              <w:spacing w:after="0" w:line="240" w:lineRule="auto"/>
              <w:ind w:left="113" w:right="113"/>
              <w:jc w:val="both"/>
              <w:rPr>
                <w:rFonts w:ascii="Arial" w:hAnsi="Arial" w:cs="Arial"/>
                <w:sz w:val="20"/>
                <w:szCs w:val="20"/>
                <w:lang w:val="en-US"/>
              </w:rPr>
            </w:pPr>
            <w:r w:rsidRPr="00A15C7D">
              <w:rPr>
                <w:rFonts w:ascii="Arial" w:hAnsi="Arial" w:cs="Arial"/>
                <w:sz w:val="20"/>
                <w:szCs w:val="20"/>
                <w:lang w:val="en-US"/>
              </w:rPr>
              <w:t>Secretary</w:t>
            </w:r>
          </w:p>
        </w:tc>
        <w:tc>
          <w:tcPr>
            <w:tcW w:w="412" w:type="pct"/>
            <w:textDirection w:val="tbRl"/>
          </w:tcPr>
          <w:p w14:paraId="01094115" w14:textId="77777777" w:rsidR="00C0576E" w:rsidRPr="00A15C7D" w:rsidRDefault="00C0576E" w:rsidP="00776E9A">
            <w:pPr>
              <w:spacing w:after="0" w:line="240" w:lineRule="auto"/>
              <w:ind w:left="113" w:right="113"/>
              <w:jc w:val="both"/>
              <w:rPr>
                <w:rFonts w:ascii="Arial" w:hAnsi="Arial" w:cs="Arial"/>
                <w:sz w:val="20"/>
                <w:szCs w:val="20"/>
                <w:lang w:val="en-US"/>
              </w:rPr>
            </w:pPr>
            <w:r w:rsidRPr="00A15C7D">
              <w:rPr>
                <w:rFonts w:ascii="Arial" w:hAnsi="Arial" w:cs="Arial"/>
                <w:sz w:val="20"/>
                <w:szCs w:val="20"/>
                <w:lang w:val="en-US"/>
              </w:rPr>
              <w:t>Handicap</w:t>
            </w:r>
          </w:p>
          <w:p w14:paraId="01094116" w14:textId="77777777" w:rsidR="00C0576E" w:rsidRPr="00A15C7D" w:rsidRDefault="00C0576E" w:rsidP="00776E9A">
            <w:pPr>
              <w:spacing w:after="0" w:line="240" w:lineRule="auto"/>
              <w:ind w:left="113" w:right="113"/>
              <w:jc w:val="both"/>
              <w:rPr>
                <w:rFonts w:ascii="Arial" w:hAnsi="Arial" w:cs="Arial"/>
                <w:sz w:val="20"/>
                <w:szCs w:val="20"/>
                <w:lang w:val="en-US"/>
              </w:rPr>
            </w:pPr>
            <w:r w:rsidRPr="00A15C7D">
              <w:rPr>
                <w:rFonts w:ascii="Arial" w:hAnsi="Arial" w:cs="Arial"/>
                <w:sz w:val="20"/>
                <w:szCs w:val="20"/>
                <w:lang w:val="en-US"/>
              </w:rPr>
              <w:t>Director</w:t>
            </w:r>
          </w:p>
        </w:tc>
        <w:tc>
          <w:tcPr>
            <w:tcW w:w="456" w:type="pct"/>
            <w:textDirection w:val="tbRl"/>
          </w:tcPr>
          <w:p w14:paraId="01094117" w14:textId="551E4AFD" w:rsidR="00C0576E" w:rsidRPr="00A15C7D" w:rsidRDefault="00133564" w:rsidP="00776E9A">
            <w:pPr>
              <w:spacing w:after="0" w:line="240" w:lineRule="auto"/>
              <w:ind w:left="113" w:right="113"/>
              <w:jc w:val="both"/>
              <w:rPr>
                <w:rFonts w:ascii="Arial" w:hAnsi="Arial" w:cs="Arial"/>
                <w:sz w:val="20"/>
                <w:szCs w:val="20"/>
                <w:lang w:val="en-US"/>
              </w:rPr>
            </w:pPr>
            <w:r>
              <w:rPr>
                <w:rFonts w:ascii="Arial" w:hAnsi="Arial" w:cs="Arial"/>
                <w:sz w:val="20"/>
                <w:szCs w:val="20"/>
                <w:lang w:val="en-US"/>
              </w:rPr>
              <w:t xml:space="preserve">Lead </w:t>
            </w:r>
            <w:r w:rsidR="00C0576E" w:rsidRPr="00A15C7D">
              <w:rPr>
                <w:rFonts w:ascii="Arial" w:hAnsi="Arial" w:cs="Arial"/>
                <w:sz w:val="20"/>
                <w:szCs w:val="20"/>
                <w:lang w:val="en-US"/>
              </w:rPr>
              <w:t xml:space="preserve">Tournament Director </w:t>
            </w:r>
          </w:p>
        </w:tc>
        <w:tc>
          <w:tcPr>
            <w:tcW w:w="615" w:type="pct"/>
            <w:textDirection w:val="tbRl"/>
          </w:tcPr>
          <w:p w14:paraId="01094118" w14:textId="42ACFFC1" w:rsidR="00C0576E" w:rsidRPr="00A15C7D" w:rsidRDefault="00280FFC" w:rsidP="00776E9A">
            <w:pPr>
              <w:spacing w:after="0" w:line="240" w:lineRule="auto"/>
              <w:ind w:left="113" w:right="113"/>
              <w:jc w:val="both"/>
              <w:rPr>
                <w:rFonts w:ascii="Arial" w:hAnsi="Arial" w:cs="Arial"/>
                <w:sz w:val="20"/>
                <w:szCs w:val="20"/>
                <w:lang w:val="en-US"/>
              </w:rPr>
            </w:pPr>
            <w:r>
              <w:rPr>
                <w:rFonts w:ascii="Arial" w:hAnsi="Arial" w:cs="Arial"/>
                <w:sz w:val="20"/>
                <w:szCs w:val="20"/>
                <w:lang w:val="en-US"/>
              </w:rPr>
              <w:t>Tournament Directors</w:t>
            </w:r>
          </w:p>
        </w:tc>
        <w:tc>
          <w:tcPr>
            <w:tcW w:w="448" w:type="pct"/>
            <w:textDirection w:val="tbRl"/>
          </w:tcPr>
          <w:p w14:paraId="01094119" w14:textId="77777777" w:rsidR="00C0576E" w:rsidRPr="00A15C7D" w:rsidRDefault="00C0576E" w:rsidP="00776E9A">
            <w:pPr>
              <w:spacing w:after="0" w:line="240" w:lineRule="auto"/>
              <w:ind w:left="113" w:right="113"/>
              <w:jc w:val="both"/>
              <w:rPr>
                <w:rFonts w:ascii="Arial" w:hAnsi="Arial" w:cs="Arial"/>
                <w:sz w:val="20"/>
                <w:szCs w:val="20"/>
                <w:lang w:val="en-US"/>
              </w:rPr>
            </w:pPr>
            <w:r w:rsidRPr="00A15C7D">
              <w:rPr>
                <w:rFonts w:ascii="Arial" w:hAnsi="Arial" w:cs="Arial"/>
                <w:sz w:val="20"/>
                <w:szCs w:val="20"/>
                <w:lang w:val="en-US"/>
              </w:rPr>
              <w:t>Novice Coordinator</w:t>
            </w:r>
          </w:p>
        </w:tc>
      </w:tr>
      <w:tr w:rsidR="00C0576E" w:rsidRPr="00A15C7D" w14:paraId="01094125" w14:textId="77777777" w:rsidTr="00A15C7D">
        <w:trPr>
          <w:trHeight w:val="828"/>
        </w:trPr>
        <w:tc>
          <w:tcPr>
            <w:tcW w:w="1190" w:type="pct"/>
          </w:tcPr>
          <w:p w14:paraId="0109411B" w14:textId="77777777" w:rsidR="00C0576E" w:rsidRPr="00A15C7D" w:rsidRDefault="00C0576E" w:rsidP="00776E9A">
            <w:pPr>
              <w:spacing w:line="240" w:lineRule="auto"/>
              <w:jc w:val="both"/>
              <w:rPr>
                <w:rFonts w:ascii="Arial" w:hAnsi="Arial" w:cs="Arial"/>
                <w:sz w:val="20"/>
                <w:szCs w:val="20"/>
                <w:lang w:val="en-US"/>
              </w:rPr>
            </w:pPr>
            <w:r w:rsidRPr="00A15C7D">
              <w:rPr>
                <w:rFonts w:ascii="Arial" w:hAnsi="Arial" w:cs="Arial"/>
                <w:sz w:val="20"/>
                <w:szCs w:val="20"/>
                <w:lang w:val="en-US"/>
              </w:rPr>
              <w:t xml:space="preserve"> Board of Directors</w:t>
            </w:r>
          </w:p>
        </w:tc>
        <w:tc>
          <w:tcPr>
            <w:tcW w:w="364" w:type="pct"/>
          </w:tcPr>
          <w:p w14:paraId="0109411C" w14:textId="77777777" w:rsidR="00C0576E" w:rsidRPr="00A15C7D" w:rsidRDefault="00C0576E" w:rsidP="00776E9A">
            <w:pPr>
              <w:spacing w:line="240" w:lineRule="auto"/>
              <w:jc w:val="both"/>
              <w:rPr>
                <w:rFonts w:ascii="Arial" w:hAnsi="Arial" w:cs="Arial"/>
                <w:sz w:val="20"/>
                <w:szCs w:val="20"/>
                <w:lang w:val="en-US"/>
              </w:rPr>
            </w:pPr>
            <w:r w:rsidRPr="00A15C7D">
              <w:rPr>
                <w:rFonts w:ascii="Arial" w:hAnsi="Arial" w:cs="Arial"/>
                <w:sz w:val="20"/>
                <w:szCs w:val="20"/>
                <w:lang w:val="en-US"/>
              </w:rPr>
              <w:t>X</w:t>
            </w:r>
          </w:p>
        </w:tc>
        <w:tc>
          <w:tcPr>
            <w:tcW w:w="364" w:type="pct"/>
          </w:tcPr>
          <w:p w14:paraId="0109411D" w14:textId="77777777" w:rsidR="00C0576E" w:rsidRPr="00A15C7D" w:rsidRDefault="00C0576E" w:rsidP="00776E9A">
            <w:pPr>
              <w:spacing w:line="240" w:lineRule="auto"/>
              <w:jc w:val="both"/>
              <w:rPr>
                <w:rFonts w:ascii="Arial" w:hAnsi="Arial" w:cs="Arial"/>
                <w:sz w:val="20"/>
                <w:szCs w:val="20"/>
                <w:lang w:val="en-US"/>
              </w:rPr>
            </w:pPr>
            <w:r w:rsidRPr="00A15C7D">
              <w:rPr>
                <w:rFonts w:ascii="Arial" w:hAnsi="Arial" w:cs="Arial"/>
                <w:sz w:val="20"/>
                <w:szCs w:val="20"/>
                <w:lang w:val="en-US"/>
              </w:rPr>
              <w:t>X</w:t>
            </w:r>
          </w:p>
        </w:tc>
        <w:tc>
          <w:tcPr>
            <w:tcW w:w="364" w:type="pct"/>
          </w:tcPr>
          <w:p w14:paraId="0109411E" w14:textId="01DC66EF" w:rsidR="00C0576E" w:rsidRPr="00A15C7D" w:rsidRDefault="00C0576E" w:rsidP="00776E9A">
            <w:pPr>
              <w:spacing w:line="240" w:lineRule="auto"/>
              <w:jc w:val="both"/>
              <w:rPr>
                <w:rFonts w:ascii="Arial" w:hAnsi="Arial" w:cs="Arial"/>
                <w:sz w:val="20"/>
                <w:szCs w:val="20"/>
                <w:lang w:val="en-US"/>
              </w:rPr>
            </w:pPr>
          </w:p>
        </w:tc>
        <w:tc>
          <w:tcPr>
            <w:tcW w:w="364" w:type="pct"/>
          </w:tcPr>
          <w:p w14:paraId="0109411F" w14:textId="77777777" w:rsidR="00C0576E" w:rsidRPr="00A15C7D" w:rsidRDefault="00C0576E" w:rsidP="00776E9A">
            <w:pPr>
              <w:spacing w:line="240" w:lineRule="auto"/>
              <w:jc w:val="both"/>
              <w:rPr>
                <w:rFonts w:ascii="Arial" w:hAnsi="Arial" w:cs="Arial"/>
                <w:sz w:val="20"/>
                <w:szCs w:val="20"/>
                <w:lang w:val="en-US"/>
              </w:rPr>
            </w:pPr>
            <w:r w:rsidRPr="00A15C7D">
              <w:rPr>
                <w:rFonts w:ascii="Arial" w:hAnsi="Arial" w:cs="Arial"/>
                <w:sz w:val="20"/>
                <w:szCs w:val="20"/>
                <w:lang w:val="en-US"/>
              </w:rPr>
              <w:t>X</w:t>
            </w:r>
          </w:p>
        </w:tc>
        <w:tc>
          <w:tcPr>
            <w:tcW w:w="421" w:type="pct"/>
          </w:tcPr>
          <w:p w14:paraId="01094120" w14:textId="77777777" w:rsidR="00C0576E" w:rsidRPr="00A15C7D" w:rsidRDefault="00C0576E" w:rsidP="00776E9A">
            <w:pPr>
              <w:spacing w:line="240" w:lineRule="auto"/>
              <w:jc w:val="both"/>
              <w:rPr>
                <w:rFonts w:ascii="Arial" w:hAnsi="Arial" w:cs="Arial"/>
                <w:sz w:val="20"/>
                <w:szCs w:val="20"/>
                <w:lang w:val="en-US"/>
              </w:rPr>
            </w:pPr>
            <w:r w:rsidRPr="00A15C7D">
              <w:rPr>
                <w:rFonts w:ascii="Arial" w:hAnsi="Arial" w:cs="Arial"/>
                <w:sz w:val="20"/>
                <w:szCs w:val="20"/>
                <w:lang w:val="en-US"/>
              </w:rPr>
              <w:t>X</w:t>
            </w:r>
          </w:p>
        </w:tc>
        <w:tc>
          <w:tcPr>
            <w:tcW w:w="412" w:type="pct"/>
          </w:tcPr>
          <w:p w14:paraId="01094121" w14:textId="77777777" w:rsidR="00C0576E" w:rsidRPr="00A15C7D" w:rsidRDefault="00C0576E" w:rsidP="00776E9A">
            <w:pPr>
              <w:spacing w:line="240" w:lineRule="auto"/>
              <w:jc w:val="both"/>
              <w:rPr>
                <w:rFonts w:ascii="Arial" w:hAnsi="Arial" w:cs="Arial"/>
                <w:sz w:val="20"/>
                <w:szCs w:val="20"/>
                <w:lang w:val="en-US"/>
              </w:rPr>
            </w:pPr>
            <w:r w:rsidRPr="00A15C7D">
              <w:rPr>
                <w:rFonts w:ascii="Arial" w:hAnsi="Arial" w:cs="Arial"/>
                <w:sz w:val="20"/>
                <w:szCs w:val="20"/>
                <w:lang w:val="en-US"/>
              </w:rPr>
              <w:t>X</w:t>
            </w:r>
          </w:p>
        </w:tc>
        <w:tc>
          <w:tcPr>
            <w:tcW w:w="456" w:type="pct"/>
          </w:tcPr>
          <w:p w14:paraId="01094122" w14:textId="77777777" w:rsidR="00C0576E" w:rsidRPr="00A15C7D" w:rsidRDefault="00C0576E" w:rsidP="00776E9A">
            <w:pPr>
              <w:spacing w:line="240" w:lineRule="auto"/>
              <w:jc w:val="both"/>
              <w:rPr>
                <w:rFonts w:ascii="Arial" w:hAnsi="Arial" w:cs="Arial"/>
                <w:sz w:val="20"/>
                <w:szCs w:val="20"/>
                <w:lang w:val="en-US"/>
              </w:rPr>
            </w:pPr>
            <w:r w:rsidRPr="00A15C7D">
              <w:rPr>
                <w:rFonts w:ascii="Arial" w:hAnsi="Arial" w:cs="Arial"/>
                <w:sz w:val="20"/>
                <w:szCs w:val="20"/>
                <w:lang w:val="en-US"/>
              </w:rPr>
              <w:t>X</w:t>
            </w:r>
          </w:p>
        </w:tc>
        <w:tc>
          <w:tcPr>
            <w:tcW w:w="615" w:type="pct"/>
          </w:tcPr>
          <w:p w14:paraId="01094123" w14:textId="7F658DCD" w:rsidR="00C0576E" w:rsidRPr="00A15C7D" w:rsidRDefault="00B46156" w:rsidP="00776E9A">
            <w:pPr>
              <w:spacing w:line="240" w:lineRule="auto"/>
              <w:jc w:val="both"/>
              <w:rPr>
                <w:rFonts w:ascii="Arial" w:hAnsi="Arial" w:cs="Arial"/>
                <w:sz w:val="20"/>
                <w:szCs w:val="20"/>
                <w:lang w:val="en-US"/>
              </w:rPr>
            </w:pPr>
            <w:r>
              <w:rPr>
                <w:rFonts w:ascii="Arial" w:hAnsi="Arial" w:cs="Arial"/>
                <w:sz w:val="20"/>
                <w:szCs w:val="20"/>
                <w:lang w:val="en-US"/>
              </w:rPr>
              <w:t xml:space="preserve"> </w:t>
            </w:r>
          </w:p>
        </w:tc>
        <w:tc>
          <w:tcPr>
            <w:tcW w:w="448" w:type="pct"/>
          </w:tcPr>
          <w:p w14:paraId="01094124" w14:textId="77777777" w:rsidR="00C0576E" w:rsidRPr="00A15C7D" w:rsidRDefault="00C0576E" w:rsidP="00776E9A">
            <w:pPr>
              <w:spacing w:line="240" w:lineRule="auto"/>
              <w:jc w:val="both"/>
              <w:rPr>
                <w:rFonts w:ascii="Arial" w:hAnsi="Arial" w:cs="Arial"/>
                <w:sz w:val="20"/>
                <w:szCs w:val="20"/>
                <w:lang w:val="en-US"/>
              </w:rPr>
            </w:pPr>
            <w:r w:rsidRPr="00A15C7D">
              <w:rPr>
                <w:rFonts w:ascii="Arial" w:hAnsi="Arial" w:cs="Arial"/>
                <w:sz w:val="20"/>
                <w:szCs w:val="20"/>
                <w:lang w:val="en-US"/>
              </w:rPr>
              <w:t>X</w:t>
            </w:r>
          </w:p>
        </w:tc>
      </w:tr>
      <w:tr w:rsidR="00C0576E" w:rsidRPr="00A15C7D" w14:paraId="01094131" w14:textId="77777777" w:rsidTr="00A15C7D">
        <w:trPr>
          <w:trHeight w:val="828"/>
        </w:trPr>
        <w:tc>
          <w:tcPr>
            <w:tcW w:w="1190" w:type="pct"/>
          </w:tcPr>
          <w:p w14:paraId="01094126" w14:textId="77777777" w:rsidR="00C0576E" w:rsidRPr="00A15C7D" w:rsidRDefault="00C0576E" w:rsidP="00776E9A">
            <w:pPr>
              <w:pStyle w:val="ListParagraph"/>
              <w:spacing w:line="240" w:lineRule="auto"/>
              <w:ind w:left="0"/>
              <w:jc w:val="both"/>
              <w:rPr>
                <w:rFonts w:ascii="Arial" w:hAnsi="Arial" w:cs="Arial"/>
                <w:sz w:val="20"/>
                <w:szCs w:val="20"/>
                <w:lang w:val="en-US"/>
              </w:rPr>
            </w:pPr>
            <w:r w:rsidRPr="00A15C7D">
              <w:rPr>
                <w:rFonts w:ascii="Arial" w:hAnsi="Arial" w:cs="Arial"/>
                <w:sz w:val="20"/>
                <w:szCs w:val="20"/>
                <w:lang w:val="en-US"/>
              </w:rPr>
              <w:t>Tournament</w:t>
            </w:r>
          </w:p>
          <w:p w14:paraId="01094127" w14:textId="77777777" w:rsidR="00C0576E" w:rsidRPr="00A15C7D" w:rsidRDefault="00C0576E" w:rsidP="00776E9A">
            <w:pPr>
              <w:pStyle w:val="ListParagraph"/>
              <w:spacing w:line="240" w:lineRule="auto"/>
              <w:ind w:left="0"/>
              <w:jc w:val="both"/>
              <w:rPr>
                <w:rFonts w:ascii="Arial" w:hAnsi="Arial" w:cs="Arial"/>
                <w:sz w:val="20"/>
                <w:szCs w:val="20"/>
                <w:lang w:val="en-US"/>
              </w:rPr>
            </w:pPr>
            <w:r w:rsidRPr="00A15C7D">
              <w:rPr>
                <w:rFonts w:ascii="Arial" w:hAnsi="Arial" w:cs="Arial"/>
                <w:sz w:val="20"/>
                <w:szCs w:val="20"/>
                <w:lang w:val="en-US"/>
              </w:rPr>
              <w:t>Committee</w:t>
            </w:r>
          </w:p>
        </w:tc>
        <w:tc>
          <w:tcPr>
            <w:tcW w:w="364" w:type="pct"/>
          </w:tcPr>
          <w:p w14:paraId="01094128" w14:textId="75FDED67" w:rsidR="00C0576E" w:rsidRPr="00A15C7D" w:rsidRDefault="00C0576E" w:rsidP="00776E9A">
            <w:pPr>
              <w:spacing w:line="240" w:lineRule="auto"/>
              <w:jc w:val="both"/>
              <w:rPr>
                <w:rFonts w:ascii="Arial" w:hAnsi="Arial" w:cs="Arial"/>
                <w:sz w:val="20"/>
                <w:szCs w:val="20"/>
                <w:lang w:val="en-US"/>
              </w:rPr>
            </w:pPr>
          </w:p>
        </w:tc>
        <w:tc>
          <w:tcPr>
            <w:tcW w:w="364" w:type="pct"/>
          </w:tcPr>
          <w:p w14:paraId="01094129" w14:textId="77777777" w:rsidR="00C0576E" w:rsidRPr="00A15C7D" w:rsidRDefault="00C0576E" w:rsidP="00776E9A">
            <w:pPr>
              <w:spacing w:line="240" w:lineRule="auto"/>
              <w:jc w:val="both"/>
              <w:rPr>
                <w:rFonts w:ascii="Arial" w:hAnsi="Arial" w:cs="Arial"/>
                <w:sz w:val="20"/>
                <w:szCs w:val="20"/>
                <w:lang w:val="en-US"/>
              </w:rPr>
            </w:pPr>
          </w:p>
        </w:tc>
        <w:tc>
          <w:tcPr>
            <w:tcW w:w="364" w:type="pct"/>
          </w:tcPr>
          <w:p w14:paraId="0109412A" w14:textId="77777777" w:rsidR="00C0576E" w:rsidRPr="00A15C7D" w:rsidRDefault="00C0576E" w:rsidP="00776E9A">
            <w:pPr>
              <w:spacing w:line="240" w:lineRule="auto"/>
              <w:jc w:val="both"/>
              <w:rPr>
                <w:rFonts w:ascii="Arial" w:hAnsi="Arial" w:cs="Arial"/>
                <w:sz w:val="20"/>
                <w:szCs w:val="20"/>
                <w:u w:val="single"/>
                <w:lang w:val="en-US"/>
              </w:rPr>
            </w:pPr>
          </w:p>
        </w:tc>
        <w:tc>
          <w:tcPr>
            <w:tcW w:w="364" w:type="pct"/>
          </w:tcPr>
          <w:p w14:paraId="0109412B" w14:textId="77777777" w:rsidR="00C0576E" w:rsidRPr="00A15C7D" w:rsidRDefault="00C0576E" w:rsidP="00776E9A">
            <w:pPr>
              <w:spacing w:line="240" w:lineRule="auto"/>
              <w:jc w:val="both"/>
              <w:rPr>
                <w:rFonts w:ascii="Arial" w:hAnsi="Arial" w:cs="Arial"/>
                <w:sz w:val="20"/>
                <w:szCs w:val="20"/>
                <w:u w:val="single"/>
                <w:lang w:val="en-US"/>
              </w:rPr>
            </w:pPr>
          </w:p>
        </w:tc>
        <w:tc>
          <w:tcPr>
            <w:tcW w:w="421" w:type="pct"/>
          </w:tcPr>
          <w:p w14:paraId="0109412C" w14:textId="77777777" w:rsidR="00C0576E" w:rsidRPr="00A15C7D" w:rsidRDefault="00C0576E" w:rsidP="00776E9A">
            <w:pPr>
              <w:spacing w:line="240" w:lineRule="auto"/>
              <w:jc w:val="both"/>
              <w:rPr>
                <w:rFonts w:ascii="Arial" w:hAnsi="Arial" w:cs="Arial"/>
                <w:sz w:val="20"/>
                <w:szCs w:val="20"/>
                <w:u w:val="single"/>
                <w:lang w:val="en-US"/>
              </w:rPr>
            </w:pPr>
          </w:p>
        </w:tc>
        <w:tc>
          <w:tcPr>
            <w:tcW w:w="412" w:type="pct"/>
          </w:tcPr>
          <w:p w14:paraId="0109412D" w14:textId="77777777" w:rsidR="00C0576E" w:rsidRPr="00A15C7D" w:rsidRDefault="00C0576E" w:rsidP="00776E9A">
            <w:pPr>
              <w:spacing w:line="240" w:lineRule="auto"/>
              <w:jc w:val="both"/>
              <w:rPr>
                <w:rFonts w:ascii="Arial" w:hAnsi="Arial" w:cs="Arial"/>
                <w:sz w:val="20"/>
                <w:szCs w:val="20"/>
                <w:lang w:val="en-US"/>
              </w:rPr>
            </w:pPr>
            <w:r w:rsidRPr="00A15C7D">
              <w:rPr>
                <w:rFonts w:ascii="Arial" w:hAnsi="Arial" w:cs="Arial"/>
                <w:sz w:val="20"/>
                <w:szCs w:val="20"/>
                <w:lang w:val="en-US"/>
              </w:rPr>
              <w:t>X</w:t>
            </w:r>
          </w:p>
        </w:tc>
        <w:tc>
          <w:tcPr>
            <w:tcW w:w="456" w:type="pct"/>
          </w:tcPr>
          <w:p w14:paraId="0109412E" w14:textId="77777777" w:rsidR="00C0576E" w:rsidRPr="00A15C7D" w:rsidRDefault="00C0576E" w:rsidP="00776E9A">
            <w:pPr>
              <w:spacing w:line="240" w:lineRule="auto"/>
              <w:jc w:val="both"/>
              <w:rPr>
                <w:rFonts w:ascii="Arial" w:hAnsi="Arial" w:cs="Arial"/>
                <w:sz w:val="20"/>
                <w:szCs w:val="20"/>
                <w:lang w:val="en-US"/>
              </w:rPr>
            </w:pPr>
            <w:r w:rsidRPr="00A15C7D">
              <w:rPr>
                <w:rFonts w:ascii="Arial" w:hAnsi="Arial" w:cs="Arial"/>
                <w:sz w:val="20"/>
                <w:szCs w:val="20"/>
                <w:lang w:val="en-US"/>
              </w:rPr>
              <w:t>X</w:t>
            </w:r>
          </w:p>
        </w:tc>
        <w:tc>
          <w:tcPr>
            <w:tcW w:w="615" w:type="pct"/>
          </w:tcPr>
          <w:p w14:paraId="0109412F" w14:textId="298989F8" w:rsidR="00C0576E" w:rsidRPr="00A15C7D" w:rsidRDefault="00B46156" w:rsidP="00776E9A">
            <w:pPr>
              <w:spacing w:line="240" w:lineRule="auto"/>
              <w:jc w:val="both"/>
              <w:rPr>
                <w:rFonts w:ascii="Arial" w:hAnsi="Arial" w:cs="Arial"/>
                <w:sz w:val="20"/>
                <w:szCs w:val="20"/>
                <w:lang w:val="en-US"/>
              </w:rPr>
            </w:pPr>
            <w:r>
              <w:rPr>
                <w:rFonts w:ascii="Arial" w:hAnsi="Arial" w:cs="Arial"/>
                <w:sz w:val="20"/>
                <w:szCs w:val="20"/>
                <w:lang w:val="en-US"/>
              </w:rPr>
              <w:t xml:space="preserve"> X</w:t>
            </w:r>
          </w:p>
        </w:tc>
        <w:tc>
          <w:tcPr>
            <w:tcW w:w="448" w:type="pct"/>
          </w:tcPr>
          <w:p w14:paraId="01094130" w14:textId="77777777" w:rsidR="00C0576E" w:rsidRPr="00A15C7D" w:rsidRDefault="00C0576E" w:rsidP="00776E9A">
            <w:pPr>
              <w:spacing w:line="240" w:lineRule="auto"/>
              <w:jc w:val="both"/>
              <w:rPr>
                <w:rFonts w:ascii="Arial" w:hAnsi="Arial" w:cs="Arial"/>
                <w:sz w:val="20"/>
                <w:szCs w:val="20"/>
                <w:u w:val="single"/>
                <w:lang w:val="en-US"/>
              </w:rPr>
            </w:pPr>
          </w:p>
        </w:tc>
      </w:tr>
      <w:tr w:rsidR="00C0576E" w:rsidRPr="00A15C7D" w14:paraId="0109413D" w14:textId="77777777" w:rsidTr="00A15C7D">
        <w:trPr>
          <w:trHeight w:val="828"/>
        </w:trPr>
        <w:tc>
          <w:tcPr>
            <w:tcW w:w="1190" w:type="pct"/>
          </w:tcPr>
          <w:p w14:paraId="01094132" w14:textId="77777777" w:rsidR="00C0576E" w:rsidRPr="00A15C7D" w:rsidRDefault="00C0576E" w:rsidP="00776E9A">
            <w:pPr>
              <w:spacing w:line="240" w:lineRule="auto"/>
              <w:jc w:val="both"/>
              <w:rPr>
                <w:rFonts w:ascii="Arial" w:hAnsi="Arial" w:cs="Arial"/>
                <w:sz w:val="20"/>
                <w:szCs w:val="20"/>
                <w:lang w:val="en-US"/>
              </w:rPr>
            </w:pPr>
            <w:r w:rsidRPr="00A15C7D">
              <w:rPr>
                <w:rFonts w:ascii="Arial" w:hAnsi="Arial" w:cs="Arial"/>
                <w:sz w:val="20"/>
                <w:szCs w:val="20"/>
                <w:lang w:val="en-US"/>
              </w:rPr>
              <w:t>Handicap</w:t>
            </w:r>
          </w:p>
          <w:p w14:paraId="01094133" w14:textId="77777777" w:rsidR="00C0576E" w:rsidRPr="00A15C7D" w:rsidRDefault="00C0576E" w:rsidP="00776E9A">
            <w:pPr>
              <w:spacing w:line="240" w:lineRule="auto"/>
              <w:jc w:val="both"/>
              <w:rPr>
                <w:rFonts w:ascii="Arial" w:hAnsi="Arial" w:cs="Arial"/>
                <w:sz w:val="20"/>
                <w:szCs w:val="20"/>
                <w:lang w:val="en-US"/>
              </w:rPr>
            </w:pPr>
            <w:r w:rsidRPr="00A15C7D">
              <w:rPr>
                <w:rFonts w:ascii="Arial" w:hAnsi="Arial" w:cs="Arial"/>
                <w:sz w:val="20"/>
                <w:szCs w:val="20"/>
                <w:lang w:val="en-US"/>
              </w:rPr>
              <w:t>Committee</w:t>
            </w:r>
          </w:p>
        </w:tc>
        <w:tc>
          <w:tcPr>
            <w:tcW w:w="364" w:type="pct"/>
          </w:tcPr>
          <w:p w14:paraId="01094134" w14:textId="77777777" w:rsidR="00C0576E" w:rsidRPr="00A15C7D" w:rsidRDefault="00C0576E" w:rsidP="00776E9A">
            <w:pPr>
              <w:spacing w:line="240" w:lineRule="auto"/>
              <w:jc w:val="both"/>
              <w:rPr>
                <w:rFonts w:ascii="Arial" w:hAnsi="Arial" w:cs="Arial"/>
                <w:sz w:val="20"/>
                <w:szCs w:val="20"/>
                <w:u w:val="single"/>
                <w:lang w:val="en-US"/>
              </w:rPr>
            </w:pPr>
          </w:p>
        </w:tc>
        <w:tc>
          <w:tcPr>
            <w:tcW w:w="364" w:type="pct"/>
          </w:tcPr>
          <w:p w14:paraId="01094135" w14:textId="77777777" w:rsidR="00C0576E" w:rsidRPr="00A15C7D" w:rsidRDefault="00C0576E" w:rsidP="00776E9A">
            <w:pPr>
              <w:spacing w:line="240" w:lineRule="auto"/>
              <w:jc w:val="both"/>
              <w:rPr>
                <w:rFonts w:ascii="Arial" w:hAnsi="Arial" w:cs="Arial"/>
                <w:sz w:val="20"/>
                <w:szCs w:val="20"/>
                <w:lang w:val="en-US"/>
              </w:rPr>
            </w:pPr>
            <w:r w:rsidRPr="00A15C7D">
              <w:rPr>
                <w:rFonts w:ascii="Arial" w:hAnsi="Arial" w:cs="Arial"/>
                <w:sz w:val="20"/>
                <w:szCs w:val="20"/>
                <w:lang w:val="en-US"/>
              </w:rPr>
              <w:t>X</w:t>
            </w:r>
          </w:p>
        </w:tc>
        <w:tc>
          <w:tcPr>
            <w:tcW w:w="364" w:type="pct"/>
          </w:tcPr>
          <w:p w14:paraId="01094136" w14:textId="77777777" w:rsidR="00C0576E" w:rsidRPr="00A15C7D" w:rsidRDefault="00C0576E" w:rsidP="00776E9A">
            <w:pPr>
              <w:spacing w:line="240" w:lineRule="auto"/>
              <w:jc w:val="both"/>
              <w:rPr>
                <w:rFonts w:ascii="Arial" w:hAnsi="Arial" w:cs="Arial"/>
                <w:sz w:val="20"/>
                <w:szCs w:val="20"/>
                <w:lang w:val="en-US"/>
              </w:rPr>
            </w:pPr>
          </w:p>
        </w:tc>
        <w:tc>
          <w:tcPr>
            <w:tcW w:w="364" w:type="pct"/>
          </w:tcPr>
          <w:p w14:paraId="01094137" w14:textId="77777777" w:rsidR="00C0576E" w:rsidRPr="00A15C7D" w:rsidRDefault="00C0576E" w:rsidP="00776E9A">
            <w:pPr>
              <w:spacing w:line="240" w:lineRule="auto"/>
              <w:jc w:val="both"/>
              <w:rPr>
                <w:rFonts w:ascii="Arial" w:hAnsi="Arial" w:cs="Arial"/>
                <w:sz w:val="20"/>
                <w:szCs w:val="20"/>
                <w:lang w:val="en-US"/>
              </w:rPr>
            </w:pPr>
          </w:p>
        </w:tc>
        <w:tc>
          <w:tcPr>
            <w:tcW w:w="421" w:type="pct"/>
          </w:tcPr>
          <w:p w14:paraId="01094138" w14:textId="77777777" w:rsidR="00C0576E" w:rsidRPr="00A15C7D" w:rsidRDefault="00C0576E" w:rsidP="00776E9A">
            <w:pPr>
              <w:spacing w:line="240" w:lineRule="auto"/>
              <w:jc w:val="both"/>
              <w:rPr>
                <w:rFonts w:ascii="Arial" w:hAnsi="Arial" w:cs="Arial"/>
                <w:sz w:val="20"/>
                <w:szCs w:val="20"/>
                <w:lang w:val="en-US"/>
              </w:rPr>
            </w:pPr>
            <w:r w:rsidRPr="00A15C7D">
              <w:rPr>
                <w:rFonts w:ascii="Arial" w:hAnsi="Arial" w:cs="Arial"/>
                <w:sz w:val="20"/>
                <w:szCs w:val="20"/>
                <w:lang w:val="en-US"/>
              </w:rPr>
              <w:t>X</w:t>
            </w:r>
          </w:p>
        </w:tc>
        <w:tc>
          <w:tcPr>
            <w:tcW w:w="412" w:type="pct"/>
          </w:tcPr>
          <w:p w14:paraId="01094139" w14:textId="77777777" w:rsidR="00C0576E" w:rsidRPr="00A15C7D" w:rsidRDefault="00C0576E" w:rsidP="00776E9A">
            <w:pPr>
              <w:spacing w:line="240" w:lineRule="auto"/>
              <w:jc w:val="both"/>
              <w:rPr>
                <w:rFonts w:ascii="Arial" w:hAnsi="Arial" w:cs="Arial"/>
                <w:sz w:val="20"/>
                <w:szCs w:val="20"/>
                <w:lang w:val="en-US"/>
              </w:rPr>
            </w:pPr>
            <w:r w:rsidRPr="00A15C7D">
              <w:rPr>
                <w:rFonts w:ascii="Arial" w:hAnsi="Arial" w:cs="Arial"/>
                <w:sz w:val="20"/>
                <w:szCs w:val="20"/>
                <w:lang w:val="en-US"/>
              </w:rPr>
              <w:t>X</w:t>
            </w:r>
          </w:p>
        </w:tc>
        <w:tc>
          <w:tcPr>
            <w:tcW w:w="456" w:type="pct"/>
          </w:tcPr>
          <w:p w14:paraId="0109413A" w14:textId="77777777" w:rsidR="00C0576E" w:rsidRPr="00A15C7D" w:rsidRDefault="00C0576E" w:rsidP="00776E9A">
            <w:pPr>
              <w:spacing w:line="240" w:lineRule="auto"/>
              <w:jc w:val="both"/>
              <w:rPr>
                <w:rFonts w:ascii="Arial" w:hAnsi="Arial" w:cs="Arial"/>
                <w:sz w:val="20"/>
                <w:szCs w:val="20"/>
                <w:lang w:val="en-US"/>
              </w:rPr>
            </w:pPr>
            <w:r w:rsidRPr="00A15C7D">
              <w:rPr>
                <w:rFonts w:ascii="Arial" w:hAnsi="Arial" w:cs="Arial"/>
                <w:sz w:val="20"/>
                <w:szCs w:val="20"/>
                <w:lang w:val="en-US"/>
              </w:rPr>
              <w:t>X</w:t>
            </w:r>
          </w:p>
        </w:tc>
        <w:tc>
          <w:tcPr>
            <w:tcW w:w="615" w:type="pct"/>
          </w:tcPr>
          <w:p w14:paraId="0109413B" w14:textId="77777777" w:rsidR="00C0576E" w:rsidRPr="00A15C7D" w:rsidRDefault="00C0576E" w:rsidP="00776E9A">
            <w:pPr>
              <w:spacing w:line="240" w:lineRule="auto"/>
              <w:jc w:val="both"/>
              <w:rPr>
                <w:rFonts w:ascii="Arial" w:hAnsi="Arial" w:cs="Arial"/>
                <w:sz w:val="20"/>
                <w:szCs w:val="20"/>
                <w:u w:val="single"/>
                <w:lang w:val="en-US"/>
              </w:rPr>
            </w:pPr>
          </w:p>
        </w:tc>
        <w:tc>
          <w:tcPr>
            <w:tcW w:w="448" w:type="pct"/>
          </w:tcPr>
          <w:p w14:paraId="0109413C" w14:textId="77777777" w:rsidR="00C0576E" w:rsidRPr="00A15C7D" w:rsidRDefault="00C0576E" w:rsidP="00776E9A">
            <w:pPr>
              <w:spacing w:line="240" w:lineRule="auto"/>
              <w:jc w:val="both"/>
              <w:rPr>
                <w:rFonts w:ascii="Arial" w:hAnsi="Arial" w:cs="Arial"/>
                <w:sz w:val="20"/>
                <w:szCs w:val="20"/>
                <w:u w:val="single"/>
                <w:lang w:val="en-US"/>
              </w:rPr>
            </w:pPr>
          </w:p>
        </w:tc>
      </w:tr>
    </w:tbl>
    <w:p w14:paraId="0109413E" w14:textId="77777777" w:rsidR="00C0576E" w:rsidRDefault="00C0576E" w:rsidP="00776E9A">
      <w:pPr>
        <w:spacing w:line="240" w:lineRule="auto"/>
        <w:jc w:val="both"/>
        <w:rPr>
          <w:rFonts w:ascii="Arial" w:hAnsi="Arial" w:cs="Arial"/>
          <w:sz w:val="24"/>
          <w:szCs w:val="24"/>
          <w:lang w:val="en-US"/>
        </w:rPr>
      </w:pPr>
    </w:p>
    <w:p w14:paraId="0109414A" w14:textId="386FF16B" w:rsidR="00C0576E" w:rsidRDefault="00C0576E" w:rsidP="00776E9A">
      <w:pPr>
        <w:spacing w:line="240" w:lineRule="auto"/>
        <w:jc w:val="both"/>
        <w:rPr>
          <w:rFonts w:ascii="Arial" w:hAnsi="Arial" w:cs="Arial"/>
          <w:b/>
          <w:sz w:val="24"/>
          <w:szCs w:val="24"/>
          <w:u w:val="single"/>
          <w:lang w:val="en-US"/>
        </w:rPr>
      </w:pPr>
      <w:r w:rsidRPr="001E2ECB">
        <w:rPr>
          <w:rFonts w:ascii="Arial" w:hAnsi="Arial" w:cs="Arial"/>
          <w:b/>
          <w:sz w:val="24"/>
          <w:szCs w:val="24"/>
          <w:u w:val="single"/>
          <w:lang w:val="en-US"/>
        </w:rPr>
        <w:t>FINANCE</w:t>
      </w:r>
    </w:p>
    <w:p w14:paraId="0109414B" w14:textId="63229CF9" w:rsidR="00C0576E" w:rsidRDefault="00C0576E" w:rsidP="00776E9A">
      <w:pPr>
        <w:spacing w:line="240" w:lineRule="auto"/>
        <w:jc w:val="both"/>
        <w:rPr>
          <w:rFonts w:ascii="Arial" w:hAnsi="Arial" w:cs="Arial"/>
          <w:sz w:val="24"/>
          <w:szCs w:val="24"/>
          <w:lang w:val="en-US"/>
        </w:rPr>
      </w:pPr>
      <w:r>
        <w:rPr>
          <w:rFonts w:ascii="Arial" w:hAnsi="Arial" w:cs="Arial"/>
          <w:sz w:val="24"/>
          <w:szCs w:val="24"/>
          <w:u w:val="single"/>
          <w:lang w:val="en-US"/>
        </w:rPr>
        <w:t>Membership fees</w:t>
      </w:r>
      <w:r>
        <w:rPr>
          <w:rFonts w:ascii="Arial" w:hAnsi="Arial" w:cs="Arial"/>
          <w:sz w:val="24"/>
          <w:szCs w:val="24"/>
          <w:lang w:val="en-US"/>
        </w:rPr>
        <w:tab/>
      </w:r>
    </w:p>
    <w:p w14:paraId="0109414C" w14:textId="7FA3CF54" w:rsidR="00C0576E" w:rsidRDefault="00CA2392" w:rsidP="00776E9A">
      <w:pPr>
        <w:pStyle w:val="ecxmsonormal"/>
        <w:shd w:val="clear" w:color="auto" w:fill="FFFFFF"/>
        <w:spacing w:before="0" w:beforeAutospacing="0" w:after="324" w:afterAutospacing="0"/>
        <w:jc w:val="both"/>
        <w:rPr>
          <w:rFonts w:ascii="Arial" w:hAnsi="Arial" w:cs="Arial"/>
          <w:color w:val="444444"/>
        </w:rPr>
      </w:pPr>
      <w:r>
        <w:rPr>
          <w:rFonts w:ascii="Arial" w:hAnsi="Arial" w:cs="Arial"/>
        </w:rPr>
        <w:t>2</w:t>
      </w:r>
      <w:r w:rsidR="004C0AA3">
        <w:rPr>
          <w:rFonts w:ascii="Arial" w:hAnsi="Arial" w:cs="Arial"/>
        </w:rPr>
        <w:t>6</w:t>
      </w:r>
      <w:r w:rsidR="00C0576E">
        <w:rPr>
          <w:rFonts w:ascii="Arial" w:hAnsi="Arial" w:cs="Arial"/>
        </w:rPr>
        <w:t xml:space="preserve">. </w:t>
      </w:r>
      <w:r w:rsidR="00C0576E">
        <w:rPr>
          <w:rFonts w:ascii="Arial" w:hAnsi="Arial" w:cs="Arial"/>
        </w:rPr>
        <w:tab/>
        <w:t>The annual membership fee will be approved by the Annual General Meeting after recommendation by the Board of Directors.</w:t>
      </w:r>
    </w:p>
    <w:p w14:paraId="0109414D" w14:textId="1D3F392E" w:rsidR="00C0576E" w:rsidRPr="007E14E8" w:rsidRDefault="00C0576E" w:rsidP="00776E9A">
      <w:pPr>
        <w:pStyle w:val="ecxmsonormal"/>
        <w:shd w:val="clear" w:color="auto" w:fill="FFFFFF"/>
        <w:spacing w:before="0" w:beforeAutospacing="0" w:after="324" w:afterAutospacing="0"/>
        <w:jc w:val="both"/>
      </w:pPr>
      <w:r w:rsidRPr="007E14E8">
        <w:rPr>
          <w:rFonts w:ascii="Arial" w:hAnsi="Arial" w:cs="Arial"/>
          <w:u w:val="single"/>
        </w:rPr>
        <w:t xml:space="preserve">Annual Budget </w:t>
      </w:r>
    </w:p>
    <w:p w14:paraId="0109414E" w14:textId="41ECDCD1" w:rsidR="00C0576E" w:rsidRPr="007E14E8" w:rsidRDefault="00252340" w:rsidP="00776E9A">
      <w:pPr>
        <w:pStyle w:val="ecxmsonormal"/>
        <w:shd w:val="clear" w:color="auto" w:fill="FFFFFF"/>
        <w:spacing w:before="0" w:beforeAutospacing="0" w:after="324" w:afterAutospacing="0"/>
        <w:jc w:val="both"/>
      </w:pPr>
      <w:r>
        <w:rPr>
          <w:rFonts w:ascii="Arial" w:hAnsi="Arial" w:cs="Arial"/>
        </w:rPr>
        <w:t>27</w:t>
      </w:r>
      <w:r w:rsidR="00C0576E" w:rsidRPr="007E14E8">
        <w:rPr>
          <w:rFonts w:ascii="Arial" w:hAnsi="Arial" w:cs="Arial"/>
        </w:rPr>
        <w:t>.</w:t>
      </w:r>
      <w:r w:rsidR="00C0576E" w:rsidRPr="00FF4025">
        <w:rPr>
          <w:rFonts w:ascii="Arial" w:hAnsi="Arial" w:cs="Arial"/>
        </w:rPr>
        <w:t>      </w:t>
      </w:r>
      <w:r w:rsidR="00C0576E" w:rsidRPr="007E14E8">
        <w:rPr>
          <w:rFonts w:ascii="Arial" w:hAnsi="Arial" w:cs="Arial"/>
        </w:rPr>
        <w:t xml:space="preserve"> The Treasurer will present an Annual Budget </w:t>
      </w:r>
      <w:r w:rsidR="004C0AA3">
        <w:rPr>
          <w:rFonts w:ascii="Arial" w:hAnsi="Arial" w:cs="Arial"/>
        </w:rPr>
        <w:t>P</w:t>
      </w:r>
      <w:r w:rsidR="00C0576E" w:rsidRPr="007E14E8">
        <w:rPr>
          <w:rFonts w:ascii="Arial" w:hAnsi="Arial" w:cs="Arial"/>
        </w:rPr>
        <w:t xml:space="preserve">roposal for </w:t>
      </w:r>
      <w:r w:rsidR="00732256">
        <w:rPr>
          <w:rFonts w:ascii="Arial" w:hAnsi="Arial" w:cs="Arial"/>
        </w:rPr>
        <w:t xml:space="preserve">approval </w:t>
      </w:r>
      <w:r w:rsidR="00C0576E" w:rsidRPr="007E14E8">
        <w:rPr>
          <w:rFonts w:ascii="Arial" w:hAnsi="Arial" w:cs="Arial"/>
        </w:rPr>
        <w:t xml:space="preserve">at the </w:t>
      </w:r>
      <w:r w:rsidR="00CA2392">
        <w:rPr>
          <w:rFonts w:ascii="Arial" w:hAnsi="Arial" w:cs="Arial"/>
        </w:rPr>
        <w:t xml:space="preserve">Annual </w:t>
      </w:r>
      <w:r w:rsidR="00C0576E" w:rsidRPr="007E14E8">
        <w:rPr>
          <w:rFonts w:ascii="Arial" w:hAnsi="Arial" w:cs="Arial"/>
        </w:rPr>
        <w:t>General Meeting.</w:t>
      </w:r>
      <w:r w:rsidR="00C0576E" w:rsidRPr="00FF4025">
        <w:rPr>
          <w:rFonts w:ascii="Arial" w:hAnsi="Arial" w:cs="Arial"/>
        </w:rPr>
        <w:t> </w:t>
      </w:r>
      <w:r w:rsidR="00C0576E" w:rsidRPr="007E14E8">
        <w:rPr>
          <w:rFonts w:ascii="Arial" w:hAnsi="Arial" w:cs="Arial"/>
        </w:rPr>
        <w:t xml:space="preserve">Outside of the </w:t>
      </w:r>
      <w:r w:rsidR="006153FF">
        <w:rPr>
          <w:rFonts w:ascii="Arial" w:hAnsi="Arial" w:cs="Arial"/>
        </w:rPr>
        <w:t xml:space="preserve">Approved </w:t>
      </w:r>
      <w:r w:rsidR="00C0576E" w:rsidRPr="007E14E8">
        <w:rPr>
          <w:rFonts w:ascii="Arial" w:hAnsi="Arial" w:cs="Arial"/>
        </w:rPr>
        <w:t>Budget the Board of Directors may decide by majority vote on the disbursement of funds not exceeding $1500 and on the disposal of assets worth less than $150.</w:t>
      </w:r>
    </w:p>
    <w:p w14:paraId="01094150" w14:textId="0D1107DA" w:rsidR="00C0576E" w:rsidRPr="007E14E8" w:rsidRDefault="00C0576E" w:rsidP="00776E9A">
      <w:pPr>
        <w:pStyle w:val="ecxmsonormal"/>
        <w:shd w:val="clear" w:color="auto" w:fill="FFFFFF"/>
        <w:spacing w:before="0" w:beforeAutospacing="0" w:after="324" w:afterAutospacing="0"/>
        <w:jc w:val="both"/>
      </w:pPr>
      <w:r w:rsidRPr="007E14E8">
        <w:rPr>
          <w:rFonts w:ascii="Arial" w:hAnsi="Arial" w:cs="Arial"/>
          <w:u w:val="single"/>
        </w:rPr>
        <w:t>Cash Holdings and Disbursements</w:t>
      </w:r>
    </w:p>
    <w:p w14:paraId="01094152" w14:textId="76CC0CB9" w:rsidR="00C0576E" w:rsidRPr="007E14E8" w:rsidRDefault="00252340" w:rsidP="00776E9A">
      <w:pPr>
        <w:pStyle w:val="ecxmsonormal"/>
        <w:shd w:val="clear" w:color="auto" w:fill="FFFFFF"/>
        <w:spacing w:before="0" w:beforeAutospacing="0" w:after="324" w:afterAutospacing="0"/>
        <w:jc w:val="both"/>
      </w:pPr>
      <w:r>
        <w:rPr>
          <w:rFonts w:ascii="Arial" w:hAnsi="Arial" w:cs="Arial"/>
        </w:rPr>
        <w:t>28</w:t>
      </w:r>
      <w:r w:rsidR="00C0576E" w:rsidRPr="007E14E8">
        <w:rPr>
          <w:rFonts w:ascii="Arial" w:hAnsi="Arial" w:cs="Arial"/>
        </w:rPr>
        <w:t>.</w:t>
      </w:r>
      <w:r w:rsidR="00C0576E" w:rsidRPr="00FF4025">
        <w:rPr>
          <w:rFonts w:ascii="Arial" w:hAnsi="Arial" w:cs="Arial"/>
        </w:rPr>
        <w:t>      </w:t>
      </w:r>
      <w:r w:rsidR="00C0576E" w:rsidRPr="007E14E8">
        <w:rPr>
          <w:rFonts w:ascii="Arial" w:hAnsi="Arial" w:cs="Arial"/>
        </w:rPr>
        <w:t xml:space="preserve"> The Treasurer</w:t>
      </w:r>
      <w:r w:rsidR="003B1D5F" w:rsidRPr="003B1D5F">
        <w:rPr>
          <w:rFonts w:ascii="Arial" w:hAnsi="Arial" w:cs="Arial"/>
        </w:rPr>
        <w:t xml:space="preserve"> </w:t>
      </w:r>
      <w:r w:rsidR="003B1D5F">
        <w:rPr>
          <w:rFonts w:ascii="Arial" w:hAnsi="Arial" w:cs="Arial"/>
        </w:rPr>
        <w:t>will manage the finances in a cash</w:t>
      </w:r>
      <w:r w:rsidR="00F63F1D">
        <w:rPr>
          <w:rFonts w:ascii="Arial" w:hAnsi="Arial" w:cs="Arial"/>
        </w:rPr>
        <w:t>-</w:t>
      </w:r>
      <w:r w:rsidR="003B1D5F">
        <w:rPr>
          <w:rFonts w:ascii="Arial" w:hAnsi="Arial" w:cs="Arial"/>
        </w:rPr>
        <w:t>based system and</w:t>
      </w:r>
      <w:r w:rsidR="00C0576E" w:rsidRPr="007E14E8">
        <w:rPr>
          <w:rFonts w:ascii="Arial" w:hAnsi="Arial" w:cs="Arial"/>
        </w:rPr>
        <w:t xml:space="preserve"> is authorized to make disbursements in accordance with the approved budget or as authorized by the Board of Directors</w:t>
      </w:r>
      <w:r w:rsidR="00F21F59">
        <w:rPr>
          <w:rFonts w:ascii="Arial" w:hAnsi="Arial" w:cs="Arial"/>
        </w:rPr>
        <w:t xml:space="preserve">. </w:t>
      </w:r>
      <w:r w:rsidR="00C0576E" w:rsidRPr="00FF4025">
        <w:rPr>
          <w:rFonts w:ascii="Arial" w:hAnsi="Arial" w:cs="Arial"/>
        </w:rPr>
        <w:t>     </w:t>
      </w:r>
      <w:r w:rsidR="00C0576E" w:rsidRPr="007E14E8">
        <w:rPr>
          <w:rFonts w:ascii="Arial" w:hAnsi="Arial" w:cs="Arial"/>
        </w:rPr>
        <w:t xml:space="preserve"> </w:t>
      </w:r>
    </w:p>
    <w:p w14:paraId="01094154" w14:textId="391917E6" w:rsidR="00C0576E" w:rsidRPr="007E14E8" w:rsidRDefault="008E572C" w:rsidP="00776E9A">
      <w:pPr>
        <w:pStyle w:val="ecxmsonormal"/>
        <w:shd w:val="clear" w:color="auto" w:fill="FFFFFF"/>
        <w:spacing w:before="0" w:beforeAutospacing="0" w:after="324" w:afterAutospacing="0"/>
        <w:jc w:val="both"/>
      </w:pPr>
      <w:r>
        <w:rPr>
          <w:rFonts w:ascii="Arial" w:hAnsi="Arial" w:cs="Arial"/>
        </w:rPr>
        <w:t>29</w:t>
      </w:r>
      <w:r w:rsidR="00C0576E" w:rsidRPr="007E14E8">
        <w:rPr>
          <w:rFonts w:ascii="Arial" w:hAnsi="Arial" w:cs="Arial"/>
        </w:rPr>
        <w:t xml:space="preserve">. </w:t>
      </w:r>
      <w:r w:rsidR="00C0576E" w:rsidRPr="00FF4025">
        <w:rPr>
          <w:rFonts w:ascii="Arial" w:hAnsi="Arial" w:cs="Arial"/>
        </w:rPr>
        <w:t>     </w:t>
      </w:r>
      <w:r w:rsidR="00C0576E" w:rsidRPr="007E14E8">
        <w:rPr>
          <w:rFonts w:ascii="Arial" w:hAnsi="Arial" w:cs="Arial"/>
        </w:rPr>
        <w:t xml:space="preserve"> Designated Tournament Directors are authorized to collect </w:t>
      </w:r>
      <w:r w:rsidR="00B2405C">
        <w:rPr>
          <w:rFonts w:ascii="Arial" w:hAnsi="Arial" w:cs="Arial"/>
        </w:rPr>
        <w:t xml:space="preserve">modest </w:t>
      </w:r>
      <w:r w:rsidR="00C0576E" w:rsidRPr="007E14E8">
        <w:rPr>
          <w:rFonts w:ascii="Arial" w:hAnsi="Arial" w:cs="Arial"/>
        </w:rPr>
        <w:t xml:space="preserve">tournament fees </w:t>
      </w:r>
      <w:r w:rsidR="00B2405C">
        <w:rPr>
          <w:rFonts w:ascii="Arial" w:hAnsi="Arial" w:cs="Arial"/>
        </w:rPr>
        <w:t xml:space="preserve">towards </w:t>
      </w:r>
      <w:r w:rsidR="00C0576E" w:rsidRPr="007E14E8">
        <w:rPr>
          <w:rFonts w:ascii="Arial" w:hAnsi="Arial" w:cs="Arial"/>
        </w:rPr>
        <w:t>tournament prizes</w:t>
      </w:r>
      <w:r w:rsidR="004C2543">
        <w:rPr>
          <w:rFonts w:ascii="Arial" w:hAnsi="Arial" w:cs="Arial"/>
        </w:rPr>
        <w:t xml:space="preserve">. </w:t>
      </w:r>
      <w:r w:rsidR="00C0576E" w:rsidRPr="007E14E8">
        <w:rPr>
          <w:rFonts w:ascii="Arial" w:hAnsi="Arial" w:cs="Arial"/>
        </w:rPr>
        <w:t>Excess cash is to be remitted to the Treasurer</w:t>
      </w:r>
      <w:r w:rsidR="00CC4B1E">
        <w:rPr>
          <w:rFonts w:ascii="Arial" w:hAnsi="Arial" w:cs="Arial"/>
        </w:rPr>
        <w:t>.</w:t>
      </w:r>
    </w:p>
    <w:p w14:paraId="01094155" w14:textId="6462268D" w:rsidR="00C0576E" w:rsidRDefault="00A3694E" w:rsidP="00776E9A">
      <w:pPr>
        <w:spacing w:line="240" w:lineRule="auto"/>
        <w:jc w:val="both"/>
        <w:rPr>
          <w:rFonts w:ascii="Arial" w:hAnsi="Arial" w:cs="Arial"/>
          <w:sz w:val="24"/>
          <w:szCs w:val="24"/>
          <w:lang w:val="en-US"/>
        </w:rPr>
      </w:pPr>
      <w:r>
        <w:rPr>
          <w:rFonts w:ascii="Arial" w:hAnsi="Arial" w:cs="Arial"/>
          <w:sz w:val="24"/>
          <w:szCs w:val="24"/>
          <w:lang w:val="en-US"/>
        </w:rPr>
        <w:t>3</w:t>
      </w:r>
      <w:r w:rsidR="008E572C">
        <w:rPr>
          <w:rFonts w:ascii="Arial" w:hAnsi="Arial" w:cs="Arial"/>
          <w:sz w:val="24"/>
          <w:szCs w:val="24"/>
          <w:lang w:val="en-US"/>
        </w:rPr>
        <w:t>0</w:t>
      </w:r>
      <w:r w:rsidR="007A21B5">
        <w:rPr>
          <w:rFonts w:ascii="Arial" w:hAnsi="Arial" w:cs="Arial"/>
          <w:sz w:val="24"/>
          <w:szCs w:val="24"/>
          <w:lang w:val="en-US"/>
        </w:rPr>
        <w:t>.</w:t>
      </w:r>
      <w:r w:rsidR="00C0576E">
        <w:rPr>
          <w:rFonts w:ascii="Arial" w:hAnsi="Arial" w:cs="Arial"/>
          <w:sz w:val="24"/>
          <w:szCs w:val="24"/>
          <w:lang w:val="en-US"/>
        </w:rPr>
        <w:tab/>
        <w:t>The Treasurer is responsible for the financial instruments of the AGA.</w:t>
      </w:r>
    </w:p>
    <w:p w14:paraId="01094156" w14:textId="6166E65F" w:rsidR="00C0576E" w:rsidRDefault="00C0576E" w:rsidP="00776E9A">
      <w:pPr>
        <w:spacing w:line="240" w:lineRule="auto"/>
        <w:jc w:val="both"/>
        <w:rPr>
          <w:rFonts w:ascii="Arial" w:hAnsi="Arial" w:cs="Arial"/>
          <w:sz w:val="24"/>
          <w:szCs w:val="24"/>
          <w:lang w:val="en-US"/>
        </w:rPr>
      </w:pPr>
      <w:r w:rsidRPr="003F547C">
        <w:rPr>
          <w:rFonts w:ascii="Arial" w:hAnsi="Arial" w:cs="Arial"/>
          <w:sz w:val="24"/>
          <w:szCs w:val="24"/>
          <w:u w:val="single"/>
          <w:lang w:val="en-US"/>
        </w:rPr>
        <w:t>Accounting and audit</w:t>
      </w:r>
    </w:p>
    <w:p w14:paraId="01094157" w14:textId="246DC8B0" w:rsidR="00C0576E" w:rsidRDefault="00A3694E" w:rsidP="00776E9A">
      <w:pPr>
        <w:spacing w:line="240" w:lineRule="auto"/>
        <w:jc w:val="both"/>
        <w:rPr>
          <w:rFonts w:ascii="Arial" w:hAnsi="Arial" w:cs="Arial"/>
          <w:sz w:val="24"/>
          <w:szCs w:val="24"/>
          <w:lang w:val="en-US"/>
        </w:rPr>
      </w:pPr>
      <w:r>
        <w:rPr>
          <w:rFonts w:ascii="Arial" w:hAnsi="Arial" w:cs="Arial"/>
          <w:sz w:val="24"/>
          <w:szCs w:val="24"/>
          <w:lang w:val="en-US"/>
        </w:rPr>
        <w:t>3</w:t>
      </w:r>
      <w:r w:rsidR="008E572C">
        <w:rPr>
          <w:rFonts w:ascii="Arial" w:hAnsi="Arial" w:cs="Arial"/>
          <w:sz w:val="24"/>
          <w:szCs w:val="24"/>
          <w:lang w:val="en-US"/>
        </w:rPr>
        <w:t>1</w:t>
      </w:r>
      <w:r w:rsidR="007A21B5">
        <w:rPr>
          <w:rFonts w:ascii="Arial" w:hAnsi="Arial" w:cs="Arial"/>
          <w:sz w:val="24"/>
          <w:szCs w:val="24"/>
          <w:lang w:val="en-US"/>
        </w:rPr>
        <w:t>.</w:t>
      </w:r>
      <w:r w:rsidR="00C0576E">
        <w:rPr>
          <w:rFonts w:ascii="Arial" w:hAnsi="Arial" w:cs="Arial"/>
          <w:sz w:val="24"/>
          <w:szCs w:val="24"/>
          <w:lang w:val="en-US"/>
        </w:rPr>
        <w:tab/>
        <w:t>The Treasurer will maintain current accounting records including all cash operations, inventory and property values, and shall</w:t>
      </w:r>
      <w:r w:rsidR="000D5428">
        <w:rPr>
          <w:rFonts w:ascii="Arial" w:hAnsi="Arial" w:cs="Arial"/>
          <w:sz w:val="24"/>
          <w:szCs w:val="24"/>
          <w:lang w:val="en-US"/>
        </w:rPr>
        <w:t xml:space="preserve"> inform the</w:t>
      </w:r>
      <w:r w:rsidR="00C0576E">
        <w:rPr>
          <w:rFonts w:ascii="Arial" w:hAnsi="Arial" w:cs="Arial"/>
          <w:sz w:val="24"/>
          <w:szCs w:val="24"/>
          <w:lang w:val="en-US"/>
        </w:rPr>
        <w:t xml:space="preserve"> Board of Directors</w:t>
      </w:r>
      <w:r w:rsidR="000D5428">
        <w:rPr>
          <w:rFonts w:ascii="Arial" w:hAnsi="Arial" w:cs="Arial"/>
          <w:sz w:val="24"/>
          <w:szCs w:val="24"/>
          <w:lang w:val="en-US"/>
        </w:rPr>
        <w:t xml:space="preserve"> of the status at their meetings</w:t>
      </w:r>
      <w:r w:rsidR="00C0576E">
        <w:rPr>
          <w:rFonts w:ascii="Arial" w:hAnsi="Arial" w:cs="Arial"/>
          <w:sz w:val="24"/>
          <w:szCs w:val="24"/>
          <w:lang w:val="en-US"/>
        </w:rPr>
        <w:t>.</w:t>
      </w:r>
    </w:p>
    <w:p w14:paraId="01094158" w14:textId="290828FC" w:rsidR="00C0576E" w:rsidRDefault="003B1D5F" w:rsidP="00776E9A">
      <w:pPr>
        <w:spacing w:line="240" w:lineRule="auto"/>
        <w:jc w:val="both"/>
        <w:rPr>
          <w:rFonts w:ascii="Arial" w:hAnsi="Arial" w:cs="Arial"/>
          <w:sz w:val="24"/>
          <w:szCs w:val="24"/>
          <w:lang w:val="en-US"/>
        </w:rPr>
      </w:pPr>
      <w:r>
        <w:rPr>
          <w:rFonts w:ascii="Arial" w:hAnsi="Arial" w:cs="Arial"/>
          <w:sz w:val="24"/>
          <w:szCs w:val="24"/>
          <w:lang w:val="en-US"/>
        </w:rPr>
        <w:lastRenderedPageBreak/>
        <w:t>3</w:t>
      </w:r>
      <w:r w:rsidR="00A7196F">
        <w:rPr>
          <w:rFonts w:ascii="Arial" w:hAnsi="Arial" w:cs="Arial"/>
          <w:sz w:val="24"/>
          <w:szCs w:val="24"/>
          <w:lang w:val="en-US"/>
        </w:rPr>
        <w:t>2</w:t>
      </w:r>
      <w:r w:rsidR="00C0576E">
        <w:rPr>
          <w:rFonts w:ascii="Arial" w:hAnsi="Arial" w:cs="Arial"/>
          <w:sz w:val="24"/>
          <w:szCs w:val="24"/>
          <w:lang w:val="en-US"/>
        </w:rPr>
        <w:t>.</w:t>
      </w:r>
      <w:r w:rsidR="00C0576E">
        <w:rPr>
          <w:rFonts w:ascii="Arial" w:hAnsi="Arial" w:cs="Arial"/>
          <w:sz w:val="24"/>
          <w:szCs w:val="24"/>
          <w:lang w:val="en-US"/>
        </w:rPr>
        <w:tab/>
        <w:t xml:space="preserve">The </w:t>
      </w:r>
      <w:r w:rsidR="00732256">
        <w:rPr>
          <w:rFonts w:ascii="Arial" w:hAnsi="Arial" w:cs="Arial"/>
          <w:sz w:val="24"/>
          <w:szCs w:val="24"/>
          <w:lang w:val="en-US"/>
        </w:rPr>
        <w:t xml:space="preserve">President </w:t>
      </w:r>
      <w:r w:rsidR="00C0576E">
        <w:rPr>
          <w:rFonts w:ascii="Arial" w:hAnsi="Arial" w:cs="Arial"/>
          <w:sz w:val="24"/>
          <w:szCs w:val="24"/>
          <w:lang w:val="en-US"/>
        </w:rPr>
        <w:t>will be responsible for ensuring that the funds of the AGA (</w:t>
      </w:r>
      <w:proofErr w:type="gramStart"/>
      <w:r w:rsidR="00C0576E">
        <w:rPr>
          <w:rFonts w:ascii="Arial" w:hAnsi="Arial" w:cs="Arial"/>
          <w:sz w:val="24"/>
          <w:szCs w:val="24"/>
          <w:lang w:val="en-US"/>
        </w:rPr>
        <w:t>i.e.</w:t>
      </w:r>
      <w:proofErr w:type="gramEnd"/>
      <w:r w:rsidR="00C0576E">
        <w:rPr>
          <w:rFonts w:ascii="Arial" w:hAnsi="Arial" w:cs="Arial"/>
          <w:sz w:val="24"/>
          <w:szCs w:val="24"/>
          <w:lang w:val="en-US"/>
        </w:rPr>
        <w:t xml:space="preserve"> all monies, negotiable documents, equipment, supplies and other valuables) are being properly maintained and audited. He/she will ensure that the </w:t>
      </w:r>
      <w:r w:rsidR="00253A3D">
        <w:rPr>
          <w:rFonts w:ascii="Arial" w:hAnsi="Arial" w:cs="Arial"/>
          <w:sz w:val="24"/>
          <w:szCs w:val="24"/>
          <w:lang w:val="en-US"/>
        </w:rPr>
        <w:t xml:space="preserve">funds </w:t>
      </w:r>
      <w:r w:rsidR="00C0576E">
        <w:rPr>
          <w:rFonts w:ascii="Arial" w:hAnsi="Arial" w:cs="Arial"/>
          <w:sz w:val="24"/>
          <w:szCs w:val="24"/>
          <w:lang w:val="en-US"/>
        </w:rPr>
        <w:t xml:space="preserve">of the AGA are audited </w:t>
      </w:r>
      <w:r w:rsidR="00732256">
        <w:rPr>
          <w:rFonts w:ascii="Arial" w:hAnsi="Arial" w:cs="Arial"/>
          <w:sz w:val="24"/>
          <w:szCs w:val="24"/>
          <w:lang w:val="en-US"/>
        </w:rPr>
        <w:t>every year prior to the A</w:t>
      </w:r>
      <w:r w:rsidR="006E5E2B">
        <w:rPr>
          <w:rFonts w:ascii="Arial" w:hAnsi="Arial" w:cs="Arial"/>
          <w:sz w:val="24"/>
          <w:szCs w:val="24"/>
          <w:lang w:val="en-US"/>
        </w:rPr>
        <w:t>nnual</w:t>
      </w:r>
      <w:r w:rsidR="007A21B5">
        <w:rPr>
          <w:rFonts w:ascii="Arial" w:hAnsi="Arial" w:cs="Arial"/>
          <w:sz w:val="24"/>
          <w:szCs w:val="24"/>
          <w:lang w:val="en-US"/>
        </w:rPr>
        <w:t xml:space="preserve"> </w:t>
      </w:r>
      <w:r w:rsidR="00732256">
        <w:rPr>
          <w:rFonts w:ascii="Arial" w:hAnsi="Arial" w:cs="Arial"/>
          <w:sz w:val="24"/>
          <w:szCs w:val="24"/>
          <w:lang w:val="en-US"/>
        </w:rPr>
        <w:t>General</w:t>
      </w:r>
      <w:r w:rsidR="004C2543">
        <w:rPr>
          <w:rFonts w:ascii="Arial" w:hAnsi="Arial" w:cs="Arial"/>
          <w:sz w:val="24"/>
          <w:szCs w:val="24"/>
          <w:lang w:val="en-US"/>
        </w:rPr>
        <w:t xml:space="preserve"> </w:t>
      </w:r>
      <w:r w:rsidR="00732256">
        <w:rPr>
          <w:rFonts w:ascii="Arial" w:hAnsi="Arial" w:cs="Arial"/>
          <w:sz w:val="24"/>
          <w:szCs w:val="24"/>
          <w:lang w:val="en-US"/>
        </w:rPr>
        <w:t xml:space="preserve">Meeting </w:t>
      </w:r>
      <w:r w:rsidR="00C0576E">
        <w:rPr>
          <w:rFonts w:ascii="Arial" w:hAnsi="Arial" w:cs="Arial"/>
          <w:sz w:val="24"/>
          <w:szCs w:val="24"/>
          <w:lang w:val="en-US"/>
        </w:rPr>
        <w:t>by an audit board comprising of two members of the AGA, appointed by the</w:t>
      </w:r>
      <w:r w:rsidR="00732256">
        <w:rPr>
          <w:rFonts w:ascii="Arial" w:hAnsi="Arial" w:cs="Arial"/>
          <w:sz w:val="24"/>
          <w:szCs w:val="24"/>
          <w:lang w:val="en-US"/>
        </w:rPr>
        <w:t xml:space="preserve"> previous</w:t>
      </w:r>
      <w:r w:rsidR="00C0576E">
        <w:rPr>
          <w:rFonts w:ascii="Arial" w:hAnsi="Arial" w:cs="Arial"/>
          <w:sz w:val="24"/>
          <w:szCs w:val="24"/>
          <w:lang w:val="en-US"/>
        </w:rPr>
        <w:t xml:space="preserve"> General Meeting, who do not participate in fund keeping or treasurer functions.</w:t>
      </w:r>
    </w:p>
    <w:p w14:paraId="01094159" w14:textId="12B6AFEB" w:rsidR="00C0576E" w:rsidRDefault="00A726A9" w:rsidP="00776E9A">
      <w:pPr>
        <w:spacing w:line="240" w:lineRule="auto"/>
        <w:jc w:val="both"/>
        <w:rPr>
          <w:rFonts w:ascii="Arial" w:hAnsi="Arial" w:cs="Arial"/>
          <w:sz w:val="24"/>
          <w:szCs w:val="24"/>
          <w:lang w:val="en-US"/>
        </w:rPr>
      </w:pPr>
      <w:r>
        <w:rPr>
          <w:rFonts w:ascii="Arial" w:hAnsi="Arial" w:cs="Arial"/>
          <w:sz w:val="24"/>
          <w:szCs w:val="24"/>
          <w:lang w:val="en-US"/>
        </w:rPr>
        <w:t>3</w:t>
      </w:r>
      <w:r w:rsidR="00C059D1">
        <w:rPr>
          <w:rFonts w:ascii="Arial" w:hAnsi="Arial" w:cs="Arial"/>
          <w:sz w:val="24"/>
          <w:szCs w:val="24"/>
          <w:lang w:val="en-US"/>
        </w:rPr>
        <w:t>3</w:t>
      </w:r>
      <w:r w:rsidR="007A21B5">
        <w:rPr>
          <w:rFonts w:ascii="Arial" w:hAnsi="Arial" w:cs="Arial"/>
          <w:sz w:val="24"/>
          <w:szCs w:val="24"/>
          <w:lang w:val="en-US"/>
        </w:rPr>
        <w:t>.</w:t>
      </w:r>
      <w:r w:rsidR="00C0576E">
        <w:rPr>
          <w:rFonts w:ascii="Arial" w:hAnsi="Arial" w:cs="Arial"/>
          <w:sz w:val="24"/>
          <w:szCs w:val="24"/>
          <w:lang w:val="en-US"/>
        </w:rPr>
        <w:tab/>
        <w:t xml:space="preserve">When the Treasurer of the AGA is about to change, the </w:t>
      </w:r>
      <w:r w:rsidR="00732256">
        <w:rPr>
          <w:rFonts w:ascii="Arial" w:hAnsi="Arial" w:cs="Arial"/>
          <w:sz w:val="24"/>
          <w:szCs w:val="24"/>
          <w:lang w:val="en-US"/>
        </w:rPr>
        <w:t xml:space="preserve">President </w:t>
      </w:r>
      <w:r w:rsidR="00C0576E">
        <w:rPr>
          <w:rFonts w:ascii="Arial" w:hAnsi="Arial" w:cs="Arial"/>
          <w:sz w:val="24"/>
          <w:szCs w:val="24"/>
          <w:lang w:val="en-US"/>
        </w:rPr>
        <w:t>will direct a handover of all AGA financial instruments and their verification by the appointed auditors prior to the handover.</w:t>
      </w:r>
    </w:p>
    <w:p w14:paraId="0109415A" w14:textId="43A0C2D9" w:rsidR="00C0576E" w:rsidRDefault="00C0576E" w:rsidP="00776E9A">
      <w:pPr>
        <w:spacing w:line="240" w:lineRule="auto"/>
        <w:jc w:val="both"/>
        <w:rPr>
          <w:rFonts w:ascii="Arial" w:hAnsi="Arial" w:cs="Arial"/>
          <w:sz w:val="24"/>
          <w:szCs w:val="24"/>
          <w:lang w:val="en-US"/>
        </w:rPr>
      </w:pPr>
      <w:r w:rsidRPr="005F3205">
        <w:rPr>
          <w:rFonts w:ascii="Arial" w:hAnsi="Arial" w:cs="Arial"/>
          <w:sz w:val="24"/>
          <w:szCs w:val="24"/>
          <w:u w:val="single"/>
          <w:lang w:val="en-US"/>
        </w:rPr>
        <w:t>Financial statement</w:t>
      </w:r>
    </w:p>
    <w:p w14:paraId="0109415B" w14:textId="5BC1751E" w:rsidR="00C0576E" w:rsidRDefault="00A726A9" w:rsidP="00776E9A">
      <w:pPr>
        <w:spacing w:line="240" w:lineRule="auto"/>
        <w:jc w:val="both"/>
        <w:rPr>
          <w:rFonts w:ascii="Arial" w:hAnsi="Arial" w:cs="Arial"/>
          <w:sz w:val="24"/>
          <w:szCs w:val="24"/>
          <w:lang w:val="en-US"/>
        </w:rPr>
      </w:pPr>
      <w:r>
        <w:rPr>
          <w:rFonts w:ascii="Arial" w:hAnsi="Arial" w:cs="Arial"/>
          <w:sz w:val="24"/>
          <w:szCs w:val="24"/>
          <w:lang w:val="en-US"/>
        </w:rPr>
        <w:t>3</w:t>
      </w:r>
      <w:r w:rsidR="00C059D1">
        <w:rPr>
          <w:rFonts w:ascii="Arial" w:hAnsi="Arial" w:cs="Arial"/>
          <w:sz w:val="24"/>
          <w:szCs w:val="24"/>
          <w:lang w:val="en-US"/>
        </w:rPr>
        <w:t>4</w:t>
      </w:r>
      <w:r w:rsidR="00C0576E">
        <w:rPr>
          <w:rFonts w:ascii="Arial" w:hAnsi="Arial" w:cs="Arial"/>
          <w:sz w:val="24"/>
          <w:szCs w:val="24"/>
          <w:lang w:val="en-US"/>
        </w:rPr>
        <w:t>.</w:t>
      </w:r>
      <w:r w:rsidR="00C0576E">
        <w:rPr>
          <w:rFonts w:ascii="Arial" w:hAnsi="Arial" w:cs="Arial"/>
          <w:sz w:val="24"/>
          <w:szCs w:val="24"/>
          <w:lang w:val="en-US"/>
        </w:rPr>
        <w:tab/>
        <w:t>Copies of financial statements will be distributed to the members of the AGA and will be discussed in detail at the Annual General Meeting.</w:t>
      </w:r>
    </w:p>
    <w:p w14:paraId="0109415C" w14:textId="27B6EE32" w:rsidR="00C0576E" w:rsidRDefault="00C0576E" w:rsidP="00776E9A">
      <w:pPr>
        <w:spacing w:line="240" w:lineRule="auto"/>
        <w:jc w:val="both"/>
        <w:rPr>
          <w:rFonts w:ascii="Arial" w:hAnsi="Arial" w:cs="Arial"/>
          <w:sz w:val="24"/>
          <w:szCs w:val="24"/>
          <w:lang w:val="en-US"/>
        </w:rPr>
      </w:pPr>
      <w:r>
        <w:rPr>
          <w:rFonts w:ascii="Arial" w:hAnsi="Arial" w:cs="Arial"/>
          <w:b/>
          <w:sz w:val="24"/>
          <w:szCs w:val="24"/>
          <w:u w:val="single"/>
          <w:lang w:val="en-US"/>
        </w:rPr>
        <w:t xml:space="preserve">AMENDMENTS TO THE BYLAWS </w:t>
      </w:r>
    </w:p>
    <w:p w14:paraId="0109415D" w14:textId="4E03ABA5" w:rsidR="00C0576E" w:rsidRDefault="008233FA" w:rsidP="00776E9A">
      <w:pPr>
        <w:spacing w:line="240" w:lineRule="auto"/>
        <w:jc w:val="both"/>
        <w:rPr>
          <w:rFonts w:ascii="Arial" w:hAnsi="Arial" w:cs="Arial"/>
          <w:sz w:val="24"/>
          <w:szCs w:val="24"/>
          <w:lang w:val="en-US"/>
        </w:rPr>
      </w:pPr>
      <w:r>
        <w:rPr>
          <w:rFonts w:ascii="Arial" w:hAnsi="Arial" w:cs="Arial"/>
          <w:sz w:val="24"/>
          <w:szCs w:val="24"/>
          <w:lang w:val="en-US"/>
        </w:rPr>
        <w:t>3</w:t>
      </w:r>
      <w:r w:rsidR="00653D2A">
        <w:rPr>
          <w:rFonts w:ascii="Arial" w:hAnsi="Arial" w:cs="Arial"/>
          <w:sz w:val="24"/>
          <w:szCs w:val="24"/>
          <w:lang w:val="en-US"/>
        </w:rPr>
        <w:t>5</w:t>
      </w:r>
      <w:r w:rsidR="00C54455">
        <w:rPr>
          <w:rFonts w:ascii="Arial" w:hAnsi="Arial" w:cs="Arial"/>
          <w:sz w:val="24"/>
          <w:szCs w:val="24"/>
          <w:lang w:val="en-US"/>
        </w:rPr>
        <w:t>.</w:t>
      </w:r>
      <w:r w:rsidR="00C54455">
        <w:rPr>
          <w:rFonts w:ascii="Arial" w:hAnsi="Arial" w:cs="Arial"/>
          <w:sz w:val="24"/>
          <w:szCs w:val="24"/>
          <w:lang w:val="en-US"/>
        </w:rPr>
        <w:tab/>
        <w:t>Amendments to the Bylaws</w:t>
      </w:r>
      <w:r w:rsidR="00C0576E">
        <w:rPr>
          <w:rFonts w:ascii="Arial" w:hAnsi="Arial" w:cs="Arial"/>
          <w:sz w:val="24"/>
          <w:szCs w:val="24"/>
          <w:lang w:val="en-US"/>
        </w:rPr>
        <w:t>, which represent more than routine updating, may be made at any General Meeting provided due notice is given by publication at least five weeks in advance of the meeting, and the amendment is approved by 66% of the active members present and voting.</w:t>
      </w:r>
    </w:p>
    <w:p w14:paraId="0109415E" w14:textId="1A0DAE70" w:rsidR="00C0576E" w:rsidRDefault="003B1D5F" w:rsidP="00776E9A">
      <w:pPr>
        <w:spacing w:line="240" w:lineRule="auto"/>
        <w:jc w:val="both"/>
        <w:rPr>
          <w:rFonts w:ascii="Arial" w:hAnsi="Arial" w:cs="Arial"/>
          <w:sz w:val="24"/>
          <w:szCs w:val="24"/>
          <w:lang w:val="en-US"/>
        </w:rPr>
      </w:pPr>
      <w:r>
        <w:rPr>
          <w:rFonts w:ascii="Arial" w:hAnsi="Arial" w:cs="Arial"/>
          <w:sz w:val="24"/>
          <w:szCs w:val="24"/>
          <w:lang w:val="en-US"/>
        </w:rPr>
        <w:t>3</w:t>
      </w:r>
      <w:r w:rsidR="00653D2A">
        <w:rPr>
          <w:rFonts w:ascii="Arial" w:hAnsi="Arial" w:cs="Arial"/>
          <w:sz w:val="24"/>
          <w:szCs w:val="24"/>
          <w:lang w:val="en-US"/>
        </w:rPr>
        <w:t>6</w:t>
      </w:r>
      <w:r w:rsidR="00C0576E">
        <w:rPr>
          <w:rFonts w:ascii="Arial" w:hAnsi="Arial" w:cs="Arial"/>
          <w:sz w:val="24"/>
          <w:szCs w:val="24"/>
          <w:lang w:val="en-US"/>
        </w:rPr>
        <w:t>.</w:t>
      </w:r>
      <w:r w:rsidR="00C0576E">
        <w:rPr>
          <w:rFonts w:ascii="Arial" w:hAnsi="Arial" w:cs="Arial"/>
          <w:sz w:val="24"/>
          <w:szCs w:val="24"/>
          <w:lang w:val="en-US"/>
        </w:rPr>
        <w:tab/>
        <w:t xml:space="preserve">Amendments may be made in an emergency by the Board of Directors and subsequently confirmed at the next </w:t>
      </w:r>
      <w:r w:rsidR="00497ED1">
        <w:rPr>
          <w:rFonts w:ascii="Arial" w:hAnsi="Arial" w:cs="Arial"/>
          <w:sz w:val="24"/>
          <w:szCs w:val="24"/>
          <w:lang w:val="en-US"/>
        </w:rPr>
        <w:t xml:space="preserve">Annual </w:t>
      </w:r>
      <w:r w:rsidR="00C0576E">
        <w:rPr>
          <w:rFonts w:ascii="Arial" w:hAnsi="Arial" w:cs="Arial"/>
          <w:sz w:val="24"/>
          <w:szCs w:val="24"/>
          <w:lang w:val="en-US"/>
        </w:rPr>
        <w:t>General Meeting.</w:t>
      </w:r>
    </w:p>
    <w:sectPr w:rsidR="00C0576E" w:rsidSect="00163CB9">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C6146" w14:textId="77777777" w:rsidR="00DF23F0" w:rsidRDefault="00DF23F0" w:rsidP="0051456C">
      <w:pPr>
        <w:spacing w:after="0" w:line="240" w:lineRule="auto"/>
      </w:pPr>
      <w:r>
        <w:separator/>
      </w:r>
    </w:p>
  </w:endnote>
  <w:endnote w:type="continuationSeparator" w:id="0">
    <w:p w14:paraId="71DE7A97" w14:textId="77777777" w:rsidR="00DF23F0" w:rsidRDefault="00DF23F0" w:rsidP="00514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4166" w14:textId="77777777" w:rsidR="00C0576E" w:rsidRDefault="007B1418">
    <w:pPr>
      <w:pStyle w:val="Footer"/>
      <w:jc w:val="center"/>
    </w:pPr>
    <w:r>
      <w:fldChar w:fldCharType="begin"/>
    </w:r>
    <w:r>
      <w:instrText xml:space="preserve"> PAGE   \* MERGEFORMAT </w:instrText>
    </w:r>
    <w:r>
      <w:fldChar w:fldCharType="separate"/>
    </w:r>
    <w:r w:rsidR="000225B7">
      <w:rPr>
        <w:noProof/>
      </w:rPr>
      <w:t>9</w:t>
    </w:r>
    <w:r>
      <w:rPr>
        <w:noProof/>
      </w:rPr>
      <w:fldChar w:fldCharType="end"/>
    </w:r>
  </w:p>
  <w:p w14:paraId="01094167" w14:textId="77777777" w:rsidR="00C0576E" w:rsidRDefault="00C05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A6E2D" w14:textId="77777777" w:rsidR="00DF23F0" w:rsidRDefault="00DF23F0" w:rsidP="0051456C">
      <w:pPr>
        <w:spacing w:after="0" w:line="240" w:lineRule="auto"/>
      </w:pPr>
      <w:r>
        <w:separator/>
      </w:r>
    </w:p>
  </w:footnote>
  <w:footnote w:type="continuationSeparator" w:id="0">
    <w:p w14:paraId="0C896AC3" w14:textId="77777777" w:rsidR="00DF23F0" w:rsidRDefault="00DF23F0" w:rsidP="005145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080B"/>
    <w:multiLevelType w:val="hybridMultilevel"/>
    <w:tmpl w:val="589EF6FC"/>
    <w:lvl w:ilvl="0" w:tplc="04060019">
      <w:start w:val="1"/>
      <w:numFmt w:val="lowerLetter"/>
      <w:lvlText w:val="%1."/>
      <w:lvlJc w:val="left"/>
      <w:pPr>
        <w:ind w:left="2024" w:hanging="360"/>
      </w:pPr>
      <w:rPr>
        <w:rFonts w:cs="Times New Roman"/>
      </w:rPr>
    </w:lvl>
    <w:lvl w:ilvl="1" w:tplc="04090019" w:tentative="1">
      <w:start w:val="1"/>
      <w:numFmt w:val="lowerLetter"/>
      <w:lvlText w:val="%2."/>
      <w:lvlJc w:val="left"/>
      <w:pPr>
        <w:ind w:left="2744" w:hanging="360"/>
      </w:pPr>
      <w:rPr>
        <w:rFonts w:cs="Times New Roman"/>
      </w:rPr>
    </w:lvl>
    <w:lvl w:ilvl="2" w:tplc="0409001B" w:tentative="1">
      <w:start w:val="1"/>
      <w:numFmt w:val="lowerRoman"/>
      <w:lvlText w:val="%3."/>
      <w:lvlJc w:val="right"/>
      <w:pPr>
        <w:ind w:left="3464" w:hanging="180"/>
      </w:pPr>
      <w:rPr>
        <w:rFonts w:cs="Times New Roman"/>
      </w:rPr>
    </w:lvl>
    <w:lvl w:ilvl="3" w:tplc="0409000F" w:tentative="1">
      <w:start w:val="1"/>
      <w:numFmt w:val="decimal"/>
      <w:lvlText w:val="%4."/>
      <w:lvlJc w:val="left"/>
      <w:pPr>
        <w:ind w:left="4184" w:hanging="360"/>
      </w:pPr>
      <w:rPr>
        <w:rFonts w:cs="Times New Roman"/>
      </w:rPr>
    </w:lvl>
    <w:lvl w:ilvl="4" w:tplc="04090019" w:tentative="1">
      <w:start w:val="1"/>
      <w:numFmt w:val="lowerLetter"/>
      <w:lvlText w:val="%5."/>
      <w:lvlJc w:val="left"/>
      <w:pPr>
        <w:ind w:left="4904" w:hanging="360"/>
      </w:pPr>
      <w:rPr>
        <w:rFonts w:cs="Times New Roman"/>
      </w:rPr>
    </w:lvl>
    <w:lvl w:ilvl="5" w:tplc="0409001B" w:tentative="1">
      <w:start w:val="1"/>
      <w:numFmt w:val="lowerRoman"/>
      <w:lvlText w:val="%6."/>
      <w:lvlJc w:val="right"/>
      <w:pPr>
        <w:ind w:left="5624" w:hanging="180"/>
      </w:pPr>
      <w:rPr>
        <w:rFonts w:cs="Times New Roman"/>
      </w:rPr>
    </w:lvl>
    <w:lvl w:ilvl="6" w:tplc="0409000F" w:tentative="1">
      <w:start w:val="1"/>
      <w:numFmt w:val="decimal"/>
      <w:lvlText w:val="%7."/>
      <w:lvlJc w:val="left"/>
      <w:pPr>
        <w:ind w:left="6344" w:hanging="360"/>
      </w:pPr>
      <w:rPr>
        <w:rFonts w:cs="Times New Roman"/>
      </w:rPr>
    </w:lvl>
    <w:lvl w:ilvl="7" w:tplc="04090019" w:tentative="1">
      <w:start w:val="1"/>
      <w:numFmt w:val="lowerLetter"/>
      <w:lvlText w:val="%8."/>
      <w:lvlJc w:val="left"/>
      <w:pPr>
        <w:ind w:left="7064" w:hanging="360"/>
      </w:pPr>
      <w:rPr>
        <w:rFonts w:cs="Times New Roman"/>
      </w:rPr>
    </w:lvl>
    <w:lvl w:ilvl="8" w:tplc="0409001B" w:tentative="1">
      <w:start w:val="1"/>
      <w:numFmt w:val="lowerRoman"/>
      <w:lvlText w:val="%9."/>
      <w:lvlJc w:val="right"/>
      <w:pPr>
        <w:ind w:left="7784" w:hanging="180"/>
      </w:pPr>
      <w:rPr>
        <w:rFonts w:cs="Times New Roman"/>
      </w:rPr>
    </w:lvl>
  </w:abstractNum>
  <w:abstractNum w:abstractNumId="1" w15:restartNumberingAfterBreak="0">
    <w:nsid w:val="0C746C84"/>
    <w:multiLevelType w:val="hybridMultilevel"/>
    <w:tmpl w:val="C0B6BC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6FA6E87"/>
    <w:multiLevelType w:val="hybridMultilevel"/>
    <w:tmpl w:val="BBC4F0F6"/>
    <w:lvl w:ilvl="0" w:tplc="04060019">
      <w:start w:val="1"/>
      <w:numFmt w:val="lowerLetter"/>
      <w:lvlText w:val="%1."/>
      <w:lvlJc w:val="left"/>
      <w:pPr>
        <w:ind w:left="785" w:hanging="360"/>
      </w:pPr>
      <w:rPr>
        <w:rFonts w:cs="Times New Roman"/>
      </w:rPr>
    </w:lvl>
    <w:lvl w:ilvl="1" w:tplc="04090019" w:tentative="1">
      <w:start w:val="1"/>
      <w:numFmt w:val="lowerLetter"/>
      <w:lvlText w:val="%2."/>
      <w:lvlJc w:val="left"/>
      <w:pPr>
        <w:ind w:left="2384" w:hanging="360"/>
      </w:pPr>
      <w:rPr>
        <w:rFonts w:cs="Times New Roman"/>
      </w:rPr>
    </w:lvl>
    <w:lvl w:ilvl="2" w:tplc="0409001B" w:tentative="1">
      <w:start w:val="1"/>
      <w:numFmt w:val="lowerRoman"/>
      <w:lvlText w:val="%3."/>
      <w:lvlJc w:val="right"/>
      <w:pPr>
        <w:ind w:left="3104" w:hanging="180"/>
      </w:pPr>
      <w:rPr>
        <w:rFonts w:cs="Times New Roman"/>
      </w:rPr>
    </w:lvl>
    <w:lvl w:ilvl="3" w:tplc="0409000F" w:tentative="1">
      <w:start w:val="1"/>
      <w:numFmt w:val="decimal"/>
      <w:lvlText w:val="%4."/>
      <w:lvlJc w:val="left"/>
      <w:pPr>
        <w:ind w:left="3824" w:hanging="360"/>
      </w:pPr>
      <w:rPr>
        <w:rFonts w:cs="Times New Roman"/>
      </w:rPr>
    </w:lvl>
    <w:lvl w:ilvl="4" w:tplc="04090019" w:tentative="1">
      <w:start w:val="1"/>
      <w:numFmt w:val="lowerLetter"/>
      <w:lvlText w:val="%5."/>
      <w:lvlJc w:val="left"/>
      <w:pPr>
        <w:ind w:left="4544" w:hanging="360"/>
      </w:pPr>
      <w:rPr>
        <w:rFonts w:cs="Times New Roman"/>
      </w:rPr>
    </w:lvl>
    <w:lvl w:ilvl="5" w:tplc="0409001B" w:tentative="1">
      <w:start w:val="1"/>
      <w:numFmt w:val="lowerRoman"/>
      <w:lvlText w:val="%6."/>
      <w:lvlJc w:val="right"/>
      <w:pPr>
        <w:ind w:left="5264" w:hanging="180"/>
      </w:pPr>
      <w:rPr>
        <w:rFonts w:cs="Times New Roman"/>
      </w:rPr>
    </w:lvl>
    <w:lvl w:ilvl="6" w:tplc="0409000F" w:tentative="1">
      <w:start w:val="1"/>
      <w:numFmt w:val="decimal"/>
      <w:lvlText w:val="%7."/>
      <w:lvlJc w:val="left"/>
      <w:pPr>
        <w:ind w:left="5984" w:hanging="360"/>
      </w:pPr>
      <w:rPr>
        <w:rFonts w:cs="Times New Roman"/>
      </w:rPr>
    </w:lvl>
    <w:lvl w:ilvl="7" w:tplc="04090019" w:tentative="1">
      <w:start w:val="1"/>
      <w:numFmt w:val="lowerLetter"/>
      <w:lvlText w:val="%8."/>
      <w:lvlJc w:val="left"/>
      <w:pPr>
        <w:ind w:left="6704" w:hanging="360"/>
      </w:pPr>
      <w:rPr>
        <w:rFonts w:cs="Times New Roman"/>
      </w:rPr>
    </w:lvl>
    <w:lvl w:ilvl="8" w:tplc="0409001B" w:tentative="1">
      <w:start w:val="1"/>
      <w:numFmt w:val="lowerRoman"/>
      <w:lvlText w:val="%9."/>
      <w:lvlJc w:val="right"/>
      <w:pPr>
        <w:ind w:left="7424" w:hanging="180"/>
      </w:pPr>
      <w:rPr>
        <w:rFonts w:cs="Times New Roman"/>
      </w:rPr>
    </w:lvl>
  </w:abstractNum>
  <w:abstractNum w:abstractNumId="3" w15:restartNumberingAfterBreak="0">
    <w:nsid w:val="2CAD1B6D"/>
    <w:multiLevelType w:val="hybridMultilevel"/>
    <w:tmpl w:val="B7E66F36"/>
    <w:lvl w:ilvl="0" w:tplc="0406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1CA56EC"/>
    <w:multiLevelType w:val="hybridMultilevel"/>
    <w:tmpl w:val="E2242D90"/>
    <w:lvl w:ilvl="0" w:tplc="04090001">
      <w:start w:val="1"/>
      <w:numFmt w:val="bullet"/>
      <w:lvlText w:val=""/>
      <w:lvlJc w:val="left"/>
      <w:pPr>
        <w:ind w:left="1664" w:hanging="360"/>
      </w:pPr>
      <w:rPr>
        <w:rFonts w:ascii="Symbol" w:hAnsi="Symbol" w:hint="default"/>
        <w:b w:val="0"/>
      </w:rPr>
    </w:lvl>
    <w:lvl w:ilvl="1" w:tplc="04090019">
      <w:start w:val="1"/>
      <w:numFmt w:val="lowerLetter"/>
      <w:lvlText w:val="%2."/>
      <w:lvlJc w:val="left"/>
      <w:pPr>
        <w:ind w:left="2384" w:hanging="360"/>
      </w:pPr>
      <w:rPr>
        <w:rFonts w:cs="Times New Roman"/>
      </w:rPr>
    </w:lvl>
    <w:lvl w:ilvl="2" w:tplc="0409001B" w:tentative="1">
      <w:start w:val="1"/>
      <w:numFmt w:val="lowerRoman"/>
      <w:lvlText w:val="%3."/>
      <w:lvlJc w:val="right"/>
      <w:pPr>
        <w:ind w:left="3104" w:hanging="180"/>
      </w:pPr>
      <w:rPr>
        <w:rFonts w:cs="Times New Roman"/>
      </w:rPr>
    </w:lvl>
    <w:lvl w:ilvl="3" w:tplc="0409000F" w:tentative="1">
      <w:start w:val="1"/>
      <w:numFmt w:val="decimal"/>
      <w:lvlText w:val="%4."/>
      <w:lvlJc w:val="left"/>
      <w:pPr>
        <w:ind w:left="3824" w:hanging="360"/>
      </w:pPr>
      <w:rPr>
        <w:rFonts w:cs="Times New Roman"/>
      </w:rPr>
    </w:lvl>
    <w:lvl w:ilvl="4" w:tplc="04090019" w:tentative="1">
      <w:start w:val="1"/>
      <w:numFmt w:val="lowerLetter"/>
      <w:lvlText w:val="%5."/>
      <w:lvlJc w:val="left"/>
      <w:pPr>
        <w:ind w:left="4544" w:hanging="360"/>
      </w:pPr>
      <w:rPr>
        <w:rFonts w:cs="Times New Roman"/>
      </w:rPr>
    </w:lvl>
    <w:lvl w:ilvl="5" w:tplc="0409001B" w:tentative="1">
      <w:start w:val="1"/>
      <w:numFmt w:val="lowerRoman"/>
      <w:lvlText w:val="%6."/>
      <w:lvlJc w:val="right"/>
      <w:pPr>
        <w:ind w:left="5264" w:hanging="180"/>
      </w:pPr>
      <w:rPr>
        <w:rFonts w:cs="Times New Roman"/>
      </w:rPr>
    </w:lvl>
    <w:lvl w:ilvl="6" w:tplc="0409000F" w:tentative="1">
      <w:start w:val="1"/>
      <w:numFmt w:val="decimal"/>
      <w:lvlText w:val="%7."/>
      <w:lvlJc w:val="left"/>
      <w:pPr>
        <w:ind w:left="5984" w:hanging="360"/>
      </w:pPr>
      <w:rPr>
        <w:rFonts w:cs="Times New Roman"/>
      </w:rPr>
    </w:lvl>
    <w:lvl w:ilvl="7" w:tplc="04090019" w:tentative="1">
      <w:start w:val="1"/>
      <w:numFmt w:val="lowerLetter"/>
      <w:lvlText w:val="%8."/>
      <w:lvlJc w:val="left"/>
      <w:pPr>
        <w:ind w:left="6704" w:hanging="360"/>
      </w:pPr>
      <w:rPr>
        <w:rFonts w:cs="Times New Roman"/>
      </w:rPr>
    </w:lvl>
    <w:lvl w:ilvl="8" w:tplc="0409001B" w:tentative="1">
      <w:start w:val="1"/>
      <w:numFmt w:val="lowerRoman"/>
      <w:lvlText w:val="%9."/>
      <w:lvlJc w:val="right"/>
      <w:pPr>
        <w:ind w:left="7424" w:hanging="180"/>
      </w:pPr>
      <w:rPr>
        <w:rFonts w:cs="Times New Roman"/>
      </w:rPr>
    </w:lvl>
  </w:abstractNum>
  <w:abstractNum w:abstractNumId="5" w15:restartNumberingAfterBreak="0">
    <w:nsid w:val="367738A3"/>
    <w:multiLevelType w:val="hybridMultilevel"/>
    <w:tmpl w:val="E49CE448"/>
    <w:lvl w:ilvl="0" w:tplc="04060019">
      <w:start w:val="1"/>
      <w:numFmt w:val="lowerLetter"/>
      <w:lvlText w:val="%1."/>
      <w:lvlJc w:val="left"/>
      <w:pPr>
        <w:ind w:left="1664" w:hanging="360"/>
      </w:pPr>
      <w:rPr>
        <w:rFonts w:cs="Times New Roman"/>
      </w:rPr>
    </w:lvl>
    <w:lvl w:ilvl="1" w:tplc="04090019" w:tentative="1">
      <w:start w:val="1"/>
      <w:numFmt w:val="lowerLetter"/>
      <w:lvlText w:val="%2."/>
      <w:lvlJc w:val="left"/>
      <w:pPr>
        <w:ind w:left="2384" w:hanging="360"/>
      </w:pPr>
      <w:rPr>
        <w:rFonts w:cs="Times New Roman"/>
      </w:rPr>
    </w:lvl>
    <w:lvl w:ilvl="2" w:tplc="0409001B" w:tentative="1">
      <w:start w:val="1"/>
      <w:numFmt w:val="lowerRoman"/>
      <w:lvlText w:val="%3."/>
      <w:lvlJc w:val="right"/>
      <w:pPr>
        <w:ind w:left="3104" w:hanging="180"/>
      </w:pPr>
      <w:rPr>
        <w:rFonts w:cs="Times New Roman"/>
      </w:rPr>
    </w:lvl>
    <w:lvl w:ilvl="3" w:tplc="0409000F" w:tentative="1">
      <w:start w:val="1"/>
      <w:numFmt w:val="decimal"/>
      <w:lvlText w:val="%4."/>
      <w:lvlJc w:val="left"/>
      <w:pPr>
        <w:ind w:left="3824" w:hanging="360"/>
      </w:pPr>
      <w:rPr>
        <w:rFonts w:cs="Times New Roman"/>
      </w:rPr>
    </w:lvl>
    <w:lvl w:ilvl="4" w:tplc="04090019" w:tentative="1">
      <w:start w:val="1"/>
      <w:numFmt w:val="lowerLetter"/>
      <w:lvlText w:val="%5."/>
      <w:lvlJc w:val="left"/>
      <w:pPr>
        <w:ind w:left="4544" w:hanging="360"/>
      </w:pPr>
      <w:rPr>
        <w:rFonts w:cs="Times New Roman"/>
      </w:rPr>
    </w:lvl>
    <w:lvl w:ilvl="5" w:tplc="0409001B" w:tentative="1">
      <w:start w:val="1"/>
      <w:numFmt w:val="lowerRoman"/>
      <w:lvlText w:val="%6."/>
      <w:lvlJc w:val="right"/>
      <w:pPr>
        <w:ind w:left="5264" w:hanging="180"/>
      </w:pPr>
      <w:rPr>
        <w:rFonts w:cs="Times New Roman"/>
      </w:rPr>
    </w:lvl>
    <w:lvl w:ilvl="6" w:tplc="0409000F" w:tentative="1">
      <w:start w:val="1"/>
      <w:numFmt w:val="decimal"/>
      <w:lvlText w:val="%7."/>
      <w:lvlJc w:val="left"/>
      <w:pPr>
        <w:ind w:left="5984" w:hanging="360"/>
      </w:pPr>
      <w:rPr>
        <w:rFonts w:cs="Times New Roman"/>
      </w:rPr>
    </w:lvl>
    <w:lvl w:ilvl="7" w:tplc="04090019" w:tentative="1">
      <w:start w:val="1"/>
      <w:numFmt w:val="lowerLetter"/>
      <w:lvlText w:val="%8."/>
      <w:lvlJc w:val="left"/>
      <w:pPr>
        <w:ind w:left="6704" w:hanging="360"/>
      </w:pPr>
      <w:rPr>
        <w:rFonts w:cs="Times New Roman"/>
      </w:rPr>
    </w:lvl>
    <w:lvl w:ilvl="8" w:tplc="0409001B" w:tentative="1">
      <w:start w:val="1"/>
      <w:numFmt w:val="lowerRoman"/>
      <w:lvlText w:val="%9."/>
      <w:lvlJc w:val="right"/>
      <w:pPr>
        <w:ind w:left="7424" w:hanging="180"/>
      </w:pPr>
      <w:rPr>
        <w:rFonts w:cs="Times New Roman"/>
      </w:rPr>
    </w:lvl>
  </w:abstractNum>
  <w:abstractNum w:abstractNumId="6" w15:restartNumberingAfterBreak="0">
    <w:nsid w:val="508B3012"/>
    <w:multiLevelType w:val="hybridMultilevel"/>
    <w:tmpl w:val="B540D0E8"/>
    <w:lvl w:ilvl="0" w:tplc="0406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519C2470"/>
    <w:multiLevelType w:val="hybridMultilevel"/>
    <w:tmpl w:val="453C9C9A"/>
    <w:lvl w:ilvl="0" w:tplc="04060019">
      <w:start w:val="1"/>
      <w:numFmt w:val="lowerLetter"/>
      <w:lvlText w:val="%1."/>
      <w:lvlJc w:val="left"/>
      <w:pPr>
        <w:ind w:left="1664" w:hanging="360"/>
      </w:pPr>
      <w:rPr>
        <w:rFonts w:cs="Times New Roman"/>
      </w:rPr>
    </w:lvl>
    <w:lvl w:ilvl="1" w:tplc="04090019">
      <w:start w:val="1"/>
      <w:numFmt w:val="lowerLetter"/>
      <w:lvlText w:val="%2."/>
      <w:lvlJc w:val="left"/>
      <w:pPr>
        <w:ind w:left="2384" w:hanging="360"/>
      </w:pPr>
      <w:rPr>
        <w:rFonts w:cs="Times New Roman"/>
      </w:rPr>
    </w:lvl>
    <w:lvl w:ilvl="2" w:tplc="0409001B" w:tentative="1">
      <w:start w:val="1"/>
      <w:numFmt w:val="lowerRoman"/>
      <w:lvlText w:val="%3."/>
      <w:lvlJc w:val="right"/>
      <w:pPr>
        <w:ind w:left="3104" w:hanging="180"/>
      </w:pPr>
      <w:rPr>
        <w:rFonts w:cs="Times New Roman"/>
      </w:rPr>
    </w:lvl>
    <w:lvl w:ilvl="3" w:tplc="0409000F" w:tentative="1">
      <w:start w:val="1"/>
      <w:numFmt w:val="decimal"/>
      <w:lvlText w:val="%4."/>
      <w:lvlJc w:val="left"/>
      <w:pPr>
        <w:ind w:left="3824" w:hanging="360"/>
      </w:pPr>
      <w:rPr>
        <w:rFonts w:cs="Times New Roman"/>
      </w:rPr>
    </w:lvl>
    <w:lvl w:ilvl="4" w:tplc="04090019" w:tentative="1">
      <w:start w:val="1"/>
      <w:numFmt w:val="lowerLetter"/>
      <w:lvlText w:val="%5."/>
      <w:lvlJc w:val="left"/>
      <w:pPr>
        <w:ind w:left="4544" w:hanging="360"/>
      </w:pPr>
      <w:rPr>
        <w:rFonts w:cs="Times New Roman"/>
      </w:rPr>
    </w:lvl>
    <w:lvl w:ilvl="5" w:tplc="0409001B" w:tentative="1">
      <w:start w:val="1"/>
      <w:numFmt w:val="lowerRoman"/>
      <w:lvlText w:val="%6."/>
      <w:lvlJc w:val="right"/>
      <w:pPr>
        <w:ind w:left="5264" w:hanging="180"/>
      </w:pPr>
      <w:rPr>
        <w:rFonts w:cs="Times New Roman"/>
      </w:rPr>
    </w:lvl>
    <w:lvl w:ilvl="6" w:tplc="0409000F" w:tentative="1">
      <w:start w:val="1"/>
      <w:numFmt w:val="decimal"/>
      <w:lvlText w:val="%7."/>
      <w:lvlJc w:val="left"/>
      <w:pPr>
        <w:ind w:left="5984" w:hanging="360"/>
      </w:pPr>
      <w:rPr>
        <w:rFonts w:cs="Times New Roman"/>
      </w:rPr>
    </w:lvl>
    <w:lvl w:ilvl="7" w:tplc="04090019" w:tentative="1">
      <w:start w:val="1"/>
      <w:numFmt w:val="lowerLetter"/>
      <w:lvlText w:val="%8."/>
      <w:lvlJc w:val="left"/>
      <w:pPr>
        <w:ind w:left="6704" w:hanging="360"/>
      </w:pPr>
      <w:rPr>
        <w:rFonts w:cs="Times New Roman"/>
      </w:rPr>
    </w:lvl>
    <w:lvl w:ilvl="8" w:tplc="0409001B" w:tentative="1">
      <w:start w:val="1"/>
      <w:numFmt w:val="lowerRoman"/>
      <w:lvlText w:val="%9."/>
      <w:lvlJc w:val="right"/>
      <w:pPr>
        <w:ind w:left="7424" w:hanging="180"/>
      </w:pPr>
      <w:rPr>
        <w:rFonts w:cs="Times New Roman"/>
      </w:rPr>
    </w:lvl>
  </w:abstractNum>
  <w:abstractNum w:abstractNumId="8" w15:restartNumberingAfterBreak="0">
    <w:nsid w:val="6112468D"/>
    <w:multiLevelType w:val="hybridMultilevel"/>
    <w:tmpl w:val="C428C49C"/>
    <w:lvl w:ilvl="0" w:tplc="04060019">
      <w:start w:val="1"/>
      <w:numFmt w:val="lowerLetter"/>
      <w:lvlText w:val="%1."/>
      <w:lvlJc w:val="left"/>
      <w:pPr>
        <w:ind w:left="1664" w:hanging="360"/>
      </w:pPr>
      <w:rPr>
        <w:rFonts w:cs="Times New Roman"/>
      </w:rPr>
    </w:lvl>
    <w:lvl w:ilvl="1" w:tplc="04090019" w:tentative="1">
      <w:start w:val="1"/>
      <w:numFmt w:val="lowerLetter"/>
      <w:lvlText w:val="%2."/>
      <w:lvlJc w:val="left"/>
      <w:pPr>
        <w:ind w:left="2384" w:hanging="360"/>
      </w:pPr>
      <w:rPr>
        <w:rFonts w:cs="Times New Roman"/>
      </w:rPr>
    </w:lvl>
    <w:lvl w:ilvl="2" w:tplc="0409001B" w:tentative="1">
      <w:start w:val="1"/>
      <w:numFmt w:val="lowerRoman"/>
      <w:lvlText w:val="%3."/>
      <w:lvlJc w:val="right"/>
      <w:pPr>
        <w:ind w:left="3104" w:hanging="180"/>
      </w:pPr>
      <w:rPr>
        <w:rFonts w:cs="Times New Roman"/>
      </w:rPr>
    </w:lvl>
    <w:lvl w:ilvl="3" w:tplc="0409000F" w:tentative="1">
      <w:start w:val="1"/>
      <w:numFmt w:val="decimal"/>
      <w:lvlText w:val="%4."/>
      <w:lvlJc w:val="left"/>
      <w:pPr>
        <w:ind w:left="3824" w:hanging="360"/>
      </w:pPr>
      <w:rPr>
        <w:rFonts w:cs="Times New Roman"/>
      </w:rPr>
    </w:lvl>
    <w:lvl w:ilvl="4" w:tplc="04090019" w:tentative="1">
      <w:start w:val="1"/>
      <w:numFmt w:val="lowerLetter"/>
      <w:lvlText w:val="%5."/>
      <w:lvlJc w:val="left"/>
      <w:pPr>
        <w:ind w:left="4544" w:hanging="360"/>
      </w:pPr>
      <w:rPr>
        <w:rFonts w:cs="Times New Roman"/>
      </w:rPr>
    </w:lvl>
    <w:lvl w:ilvl="5" w:tplc="0409001B" w:tentative="1">
      <w:start w:val="1"/>
      <w:numFmt w:val="lowerRoman"/>
      <w:lvlText w:val="%6."/>
      <w:lvlJc w:val="right"/>
      <w:pPr>
        <w:ind w:left="5264" w:hanging="180"/>
      </w:pPr>
      <w:rPr>
        <w:rFonts w:cs="Times New Roman"/>
      </w:rPr>
    </w:lvl>
    <w:lvl w:ilvl="6" w:tplc="0409000F" w:tentative="1">
      <w:start w:val="1"/>
      <w:numFmt w:val="decimal"/>
      <w:lvlText w:val="%7."/>
      <w:lvlJc w:val="left"/>
      <w:pPr>
        <w:ind w:left="5984" w:hanging="360"/>
      </w:pPr>
      <w:rPr>
        <w:rFonts w:cs="Times New Roman"/>
      </w:rPr>
    </w:lvl>
    <w:lvl w:ilvl="7" w:tplc="04090019" w:tentative="1">
      <w:start w:val="1"/>
      <w:numFmt w:val="lowerLetter"/>
      <w:lvlText w:val="%8."/>
      <w:lvlJc w:val="left"/>
      <w:pPr>
        <w:ind w:left="6704" w:hanging="360"/>
      </w:pPr>
      <w:rPr>
        <w:rFonts w:cs="Times New Roman"/>
      </w:rPr>
    </w:lvl>
    <w:lvl w:ilvl="8" w:tplc="0409001B" w:tentative="1">
      <w:start w:val="1"/>
      <w:numFmt w:val="lowerRoman"/>
      <w:lvlText w:val="%9."/>
      <w:lvlJc w:val="right"/>
      <w:pPr>
        <w:ind w:left="7424" w:hanging="180"/>
      </w:pPr>
      <w:rPr>
        <w:rFonts w:cs="Times New Roman"/>
      </w:rPr>
    </w:lvl>
  </w:abstractNum>
  <w:abstractNum w:abstractNumId="9" w15:restartNumberingAfterBreak="0">
    <w:nsid w:val="616B2340"/>
    <w:multiLevelType w:val="hybridMultilevel"/>
    <w:tmpl w:val="ED60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F70CF3"/>
    <w:multiLevelType w:val="hybridMultilevel"/>
    <w:tmpl w:val="ECC629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3A15626"/>
    <w:multiLevelType w:val="hybridMultilevel"/>
    <w:tmpl w:val="63CE66AC"/>
    <w:lvl w:ilvl="0" w:tplc="0406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8A43027"/>
    <w:multiLevelType w:val="hybridMultilevel"/>
    <w:tmpl w:val="7158B314"/>
    <w:lvl w:ilvl="0" w:tplc="87D0D326">
      <w:start w:val="1"/>
      <w:numFmt w:val="lowerLetter"/>
      <w:lvlText w:val="%1."/>
      <w:lvlJc w:val="left"/>
      <w:pPr>
        <w:ind w:left="1664" w:hanging="360"/>
      </w:pPr>
      <w:rPr>
        <w:rFonts w:cs="Times New Roman"/>
        <w:b w:val="0"/>
      </w:rPr>
    </w:lvl>
    <w:lvl w:ilvl="1" w:tplc="04090019">
      <w:start w:val="1"/>
      <w:numFmt w:val="lowerLetter"/>
      <w:lvlText w:val="%2."/>
      <w:lvlJc w:val="left"/>
      <w:pPr>
        <w:ind w:left="2384" w:hanging="360"/>
      </w:pPr>
      <w:rPr>
        <w:rFonts w:cs="Times New Roman"/>
      </w:rPr>
    </w:lvl>
    <w:lvl w:ilvl="2" w:tplc="0409001B" w:tentative="1">
      <w:start w:val="1"/>
      <w:numFmt w:val="lowerRoman"/>
      <w:lvlText w:val="%3."/>
      <w:lvlJc w:val="right"/>
      <w:pPr>
        <w:ind w:left="3104" w:hanging="180"/>
      </w:pPr>
      <w:rPr>
        <w:rFonts w:cs="Times New Roman"/>
      </w:rPr>
    </w:lvl>
    <w:lvl w:ilvl="3" w:tplc="0409000F" w:tentative="1">
      <w:start w:val="1"/>
      <w:numFmt w:val="decimal"/>
      <w:lvlText w:val="%4."/>
      <w:lvlJc w:val="left"/>
      <w:pPr>
        <w:ind w:left="3824" w:hanging="360"/>
      </w:pPr>
      <w:rPr>
        <w:rFonts w:cs="Times New Roman"/>
      </w:rPr>
    </w:lvl>
    <w:lvl w:ilvl="4" w:tplc="04090019" w:tentative="1">
      <w:start w:val="1"/>
      <w:numFmt w:val="lowerLetter"/>
      <w:lvlText w:val="%5."/>
      <w:lvlJc w:val="left"/>
      <w:pPr>
        <w:ind w:left="4544" w:hanging="360"/>
      </w:pPr>
      <w:rPr>
        <w:rFonts w:cs="Times New Roman"/>
      </w:rPr>
    </w:lvl>
    <w:lvl w:ilvl="5" w:tplc="0409001B" w:tentative="1">
      <w:start w:val="1"/>
      <w:numFmt w:val="lowerRoman"/>
      <w:lvlText w:val="%6."/>
      <w:lvlJc w:val="right"/>
      <w:pPr>
        <w:ind w:left="5264" w:hanging="180"/>
      </w:pPr>
      <w:rPr>
        <w:rFonts w:cs="Times New Roman"/>
      </w:rPr>
    </w:lvl>
    <w:lvl w:ilvl="6" w:tplc="0409000F" w:tentative="1">
      <w:start w:val="1"/>
      <w:numFmt w:val="decimal"/>
      <w:lvlText w:val="%7."/>
      <w:lvlJc w:val="left"/>
      <w:pPr>
        <w:ind w:left="5984" w:hanging="360"/>
      </w:pPr>
      <w:rPr>
        <w:rFonts w:cs="Times New Roman"/>
      </w:rPr>
    </w:lvl>
    <w:lvl w:ilvl="7" w:tplc="04090019" w:tentative="1">
      <w:start w:val="1"/>
      <w:numFmt w:val="lowerLetter"/>
      <w:lvlText w:val="%8."/>
      <w:lvlJc w:val="left"/>
      <w:pPr>
        <w:ind w:left="6704" w:hanging="360"/>
      </w:pPr>
      <w:rPr>
        <w:rFonts w:cs="Times New Roman"/>
      </w:rPr>
    </w:lvl>
    <w:lvl w:ilvl="8" w:tplc="0409001B" w:tentative="1">
      <w:start w:val="1"/>
      <w:numFmt w:val="lowerRoman"/>
      <w:lvlText w:val="%9."/>
      <w:lvlJc w:val="right"/>
      <w:pPr>
        <w:ind w:left="7424" w:hanging="180"/>
      </w:pPr>
      <w:rPr>
        <w:rFonts w:cs="Times New Roman"/>
      </w:rPr>
    </w:lvl>
  </w:abstractNum>
  <w:abstractNum w:abstractNumId="13" w15:restartNumberingAfterBreak="0">
    <w:nsid w:val="7119109E"/>
    <w:multiLevelType w:val="hybridMultilevel"/>
    <w:tmpl w:val="6A3A8FC6"/>
    <w:lvl w:ilvl="0" w:tplc="0406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11F0C62"/>
    <w:multiLevelType w:val="hybridMultilevel"/>
    <w:tmpl w:val="8E6C5982"/>
    <w:lvl w:ilvl="0" w:tplc="3D6E3918">
      <w:start w:val="1"/>
      <w:numFmt w:val="lowerLetter"/>
      <w:lvlText w:val="%1."/>
      <w:lvlJc w:val="left"/>
      <w:pPr>
        <w:ind w:left="990" w:hanging="360"/>
      </w:pPr>
      <w:rPr>
        <w:rFonts w:cs="Times New Roman"/>
        <w:b w:val="0"/>
      </w:rPr>
    </w:lvl>
    <w:lvl w:ilvl="1" w:tplc="2BEEA222">
      <w:numFmt w:val="bullet"/>
      <w:lvlText w:val="-"/>
      <w:lvlJc w:val="left"/>
      <w:pPr>
        <w:ind w:left="2384" w:hanging="360"/>
      </w:pPr>
      <w:rPr>
        <w:rFonts w:ascii="Arial" w:eastAsia="Times New Roman" w:hAnsi="Arial" w:hint="default"/>
      </w:rPr>
    </w:lvl>
    <w:lvl w:ilvl="2" w:tplc="0406001B" w:tentative="1">
      <w:start w:val="1"/>
      <w:numFmt w:val="lowerRoman"/>
      <w:lvlText w:val="%3."/>
      <w:lvlJc w:val="right"/>
      <w:pPr>
        <w:ind w:left="3104" w:hanging="180"/>
      </w:pPr>
      <w:rPr>
        <w:rFonts w:cs="Times New Roman"/>
      </w:rPr>
    </w:lvl>
    <w:lvl w:ilvl="3" w:tplc="0406000F" w:tentative="1">
      <w:start w:val="1"/>
      <w:numFmt w:val="decimal"/>
      <w:lvlText w:val="%4."/>
      <w:lvlJc w:val="left"/>
      <w:pPr>
        <w:ind w:left="3824" w:hanging="360"/>
      </w:pPr>
      <w:rPr>
        <w:rFonts w:cs="Times New Roman"/>
      </w:rPr>
    </w:lvl>
    <w:lvl w:ilvl="4" w:tplc="04060019" w:tentative="1">
      <w:start w:val="1"/>
      <w:numFmt w:val="lowerLetter"/>
      <w:lvlText w:val="%5."/>
      <w:lvlJc w:val="left"/>
      <w:pPr>
        <w:ind w:left="4544" w:hanging="360"/>
      </w:pPr>
      <w:rPr>
        <w:rFonts w:cs="Times New Roman"/>
      </w:rPr>
    </w:lvl>
    <w:lvl w:ilvl="5" w:tplc="0406001B" w:tentative="1">
      <w:start w:val="1"/>
      <w:numFmt w:val="lowerRoman"/>
      <w:lvlText w:val="%6."/>
      <w:lvlJc w:val="right"/>
      <w:pPr>
        <w:ind w:left="5264" w:hanging="180"/>
      </w:pPr>
      <w:rPr>
        <w:rFonts w:cs="Times New Roman"/>
      </w:rPr>
    </w:lvl>
    <w:lvl w:ilvl="6" w:tplc="0406000F" w:tentative="1">
      <w:start w:val="1"/>
      <w:numFmt w:val="decimal"/>
      <w:lvlText w:val="%7."/>
      <w:lvlJc w:val="left"/>
      <w:pPr>
        <w:ind w:left="5984" w:hanging="360"/>
      </w:pPr>
      <w:rPr>
        <w:rFonts w:cs="Times New Roman"/>
      </w:rPr>
    </w:lvl>
    <w:lvl w:ilvl="7" w:tplc="04060019" w:tentative="1">
      <w:start w:val="1"/>
      <w:numFmt w:val="lowerLetter"/>
      <w:lvlText w:val="%8."/>
      <w:lvlJc w:val="left"/>
      <w:pPr>
        <w:ind w:left="6704" w:hanging="360"/>
      </w:pPr>
      <w:rPr>
        <w:rFonts w:cs="Times New Roman"/>
      </w:rPr>
    </w:lvl>
    <w:lvl w:ilvl="8" w:tplc="0406001B" w:tentative="1">
      <w:start w:val="1"/>
      <w:numFmt w:val="lowerRoman"/>
      <w:lvlText w:val="%9."/>
      <w:lvlJc w:val="right"/>
      <w:pPr>
        <w:ind w:left="7424" w:hanging="180"/>
      </w:pPr>
      <w:rPr>
        <w:rFonts w:cs="Times New Roman"/>
      </w:rPr>
    </w:lvl>
  </w:abstractNum>
  <w:abstractNum w:abstractNumId="15" w15:restartNumberingAfterBreak="0">
    <w:nsid w:val="79311A2D"/>
    <w:multiLevelType w:val="hybridMultilevel"/>
    <w:tmpl w:val="71A8CBE2"/>
    <w:lvl w:ilvl="0" w:tplc="04060019">
      <w:start w:val="1"/>
      <w:numFmt w:val="lowerLetter"/>
      <w:lvlText w:val="%1."/>
      <w:lvlJc w:val="left"/>
      <w:pPr>
        <w:ind w:left="1980" w:hanging="360"/>
      </w:pPr>
      <w:rPr>
        <w:rFonts w:cs="Times New Roman" w:hint="default"/>
      </w:rPr>
    </w:lvl>
    <w:lvl w:ilvl="1" w:tplc="04090019" w:tentative="1">
      <w:start w:val="1"/>
      <w:numFmt w:val="lowerLetter"/>
      <w:lvlText w:val="%2."/>
      <w:lvlJc w:val="left"/>
      <w:pPr>
        <w:ind w:left="2384" w:hanging="360"/>
      </w:pPr>
      <w:rPr>
        <w:rFonts w:cs="Times New Roman"/>
      </w:rPr>
    </w:lvl>
    <w:lvl w:ilvl="2" w:tplc="0409001B" w:tentative="1">
      <w:start w:val="1"/>
      <w:numFmt w:val="lowerRoman"/>
      <w:lvlText w:val="%3."/>
      <w:lvlJc w:val="right"/>
      <w:pPr>
        <w:ind w:left="3104" w:hanging="180"/>
      </w:pPr>
      <w:rPr>
        <w:rFonts w:cs="Times New Roman"/>
      </w:rPr>
    </w:lvl>
    <w:lvl w:ilvl="3" w:tplc="0409000F" w:tentative="1">
      <w:start w:val="1"/>
      <w:numFmt w:val="decimal"/>
      <w:lvlText w:val="%4."/>
      <w:lvlJc w:val="left"/>
      <w:pPr>
        <w:ind w:left="3824" w:hanging="360"/>
      </w:pPr>
      <w:rPr>
        <w:rFonts w:cs="Times New Roman"/>
      </w:rPr>
    </w:lvl>
    <w:lvl w:ilvl="4" w:tplc="04090019" w:tentative="1">
      <w:start w:val="1"/>
      <w:numFmt w:val="lowerLetter"/>
      <w:lvlText w:val="%5."/>
      <w:lvlJc w:val="left"/>
      <w:pPr>
        <w:ind w:left="4544" w:hanging="360"/>
      </w:pPr>
      <w:rPr>
        <w:rFonts w:cs="Times New Roman"/>
      </w:rPr>
    </w:lvl>
    <w:lvl w:ilvl="5" w:tplc="0409001B" w:tentative="1">
      <w:start w:val="1"/>
      <w:numFmt w:val="lowerRoman"/>
      <w:lvlText w:val="%6."/>
      <w:lvlJc w:val="right"/>
      <w:pPr>
        <w:ind w:left="5264" w:hanging="180"/>
      </w:pPr>
      <w:rPr>
        <w:rFonts w:cs="Times New Roman"/>
      </w:rPr>
    </w:lvl>
    <w:lvl w:ilvl="6" w:tplc="0409000F" w:tentative="1">
      <w:start w:val="1"/>
      <w:numFmt w:val="decimal"/>
      <w:lvlText w:val="%7."/>
      <w:lvlJc w:val="left"/>
      <w:pPr>
        <w:ind w:left="5984" w:hanging="360"/>
      </w:pPr>
      <w:rPr>
        <w:rFonts w:cs="Times New Roman"/>
      </w:rPr>
    </w:lvl>
    <w:lvl w:ilvl="7" w:tplc="04090019" w:tentative="1">
      <w:start w:val="1"/>
      <w:numFmt w:val="lowerLetter"/>
      <w:lvlText w:val="%8."/>
      <w:lvlJc w:val="left"/>
      <w:pPr>
        <w:ind w:left="6704" w:hanging="360"/>
      </w:pPr>
      <w:rPr>
        <w:rFonts w:cs="Times New Roman"/>
      </w:rPr>
    </w:lvl>
    <w:lvl w:ilvl="8" w:tplc="0409001B" w:tentative="1">
      <w:start w:val="1"/>
      <w:numFmt w:val="lowerRoman"/>
      <w:lvlText w:val="%9."/>
      <w:lvlJc w:val="right"/>
      <w:pPr>
        <w:ind w:left="7424" w:hanging="180"/>
      </w:pPr>
      <w:rPr>
        <w:rFonts w:cs="Times New Roman"/>
      </w:rPr>
    </w:lvl>
  </w:abstractNum>
  <w:abstractNum w:abstractNumId="16" w15:restartNumberingAfterBreak="0">
    <w:nsid w:val="7A431C41"/>
    <w:multiLevelType w:val="hybridMultilevel"/>
    <w:tmpl w:val="31C0F7BE"/>
    <w:lvl w:ilvl="0" w:tplc="04060019">
      <w:start w:val="1"/>
      <w:numFmt w:val="lowerLetter"/>
      <w:lvlText w:val="%1."/>
      <w:lvlJc w:val="left"/>
      <w:pPr>
        <w:ind w:left="1664" w:hanging="360"/>
      </w:pPr>
      <w:rPr>
        <w:rFonts w:cs="Times New Roman"/>
      </w:rPr>
    </w:lvl>
    <w:lvl w:ilvl="1" w:tplc="04090019">
      <w:start w:val="1"/>
      <w:numFmt w:val="lowerLetter"/>
      <w:lvlText w:val="%2."/>
      <w:lvlJc w:val="left"/>
      <w:pPr>
        <w:ind w:left="2384" w:hanging="360"/>
      </w:pPr>
      <w:rPr>
        <w:rFonts w:cs="Times New Roman"/>
      </w:rPr>
    </w:lvl>
    <w:lvl w:ilvl="2" w:tplc="0409001B" w:tentative="1">
      <w:start w:val="1"/>
      <w:numFmt w:val="lowerRoman"/>
      <w:lvlText w:val="%3."/>
      <w:lvlJc w:val="right"/>
      <w:pPr>
        <w:ind w:left="3104" w:hanging="180"/>
      </w:pPr>
      <w:rPr>
        <w:rFonts w:cs="Times New Roman"/>
      </w:rPr>
    </w:lvl>
    <w:lvl w:ilvl="3" w:tplc="0409000F" w:tentative="1">
      <w:start w:val="1"/>
      <w:numFmt w:val="decimal"/>
      <w:lvlText w:val="%4."/>
      <w:lvlJc w:val="left"/>
      <w:pPr>
        <w:ind w:left="3824" w:hanging="360"/>
      </w:pPr>
      <w:rPr>
        <w:rFonts w:cs="Times New Roman"/>
      </w:rPr>
    </w:lvl>
    <w:lvl w:ilvl="4" w:tplc="04090019" w:tentative="1">
      <w:start w:val="1"/>
      <w:numFmt w:val="lowerLetter"/>
      <w:lvlText w:val="%5."/>
      <w:lvlJc w:val="left"/>
      <w:pPr>
        <w:ind w:left="4544" w:hanging="360"/>
      </w:pPr>
      <w:rPr>
        <w:rFonts w:cs="Times New Roman"/>
      </w:rPr>
    </w:lvl>
    <w:lvl w:ilvl="5" w:tplc="0409001B" w:tentative="1">
      <w:start w:val="1"/>
      <w:numFmt w:val="lowerRoman"/>
      <w:lvlText w:val="%6."/>
      <w:lvlJc w:val="right"/>
      <w:pPr>
        <w:ind w:left="5264" w:hanging="180"/>
      </w:pPr>
      <w:rPr>
        <w:rFonts w:cs="Times New Roman"/>
      </w:rPr>
    </w:lvl>
    <w:lvl w:ilvl="6" w:tplc="0409000F" w:tentative="1">
      <w:start w:val="1"/>
      <w:numFmt w:val="decimal"/>
      <w:lvlText w:val="%7."/>
      <w:lvlJc w:val="left"/>
      <w:pPr>
        <w:ind w:left="5984" w:hanging="360"/>
      </w:pPr>
      <w:rPr>
        <w:rFonts w:cs="Times New Roman"/>
      </w:rPr>
    </w:lvl>
    <w:lvl w:ilvl="7" w:tplc="04090019" w:tentative="1">
      <w:start w:val="1"/>
      <w:numFmt w:val="lowerLetter"/>
      <w:lvlText w:val="%8."/>
      <w:lvlJc w:val="left"/>
      <w:pPr>
        <w:ind w:left="6704" w:hanging="360"/>
      </w:pPr>
      <w:rPr>
        <w:rFonts w:cs="Times New Roman"/>
      </w:rPr>
    </w:lvl>
    <w:lvl w:ilvl="8" w:tplc="0409001B" w:tentative="1">
      <w:start w:val="1"/>
      <w:numFmt w:val="lowerRoman"/>
      <w:lvlText w:val="%9."/>
      <w:lvlJc w:val="right"/>
      <w:pPr>
        <w:ind w:left="7424" w:hanging="180"/>
      </w:pPr>
      <w:rPr>
        <w:rFonts w:cs="Times New Roman"/>
      </w:rPr>
    </w:lvl>
  </w:abstractNum>
  <w:num w:numId="1">
    <w:abstractNumId w:val="14"/>
  </w:num>
  <w:num w:numId="2">
    <w:abstractNumId w:val="10"/>
  </w:num>
  <w:num w:numId="3">
    <w:abstractNumId w:val="1"/>
  </w:num>
  <w:num w:numId="4">
    <w:abstractNumId w:val="9"/>
  </w:num>
  <w:num w:numId="5">
    <w:abstractNumId w:val="8"/>
  </w:num>
  <w:num w:numId="6">
    <w:abstractNumId w:val="16"/>
  </w:num>
  <w:num w:numId="7">
    <w:abstractNumId w:val="2"/>
  </w:num>
  <w:num w:numId="8">
    <w:abstractNumId w:val="13"/>
  </w:num>
  <w:num w:numId="9">
    <w:abstractNumId w:val="6"/>
  </w:num>
  <w:num w:numId="10">
    <w:abstractNumId w:val="11"/>
  </w:num>
  <w:num w:numId="11">
    <w:abstractNumId w:val="5"/>
  </w:num>
  <w:num w:numId="12">
    <w:abstractNumId w:val="7"/>
  </w:num>
  <w:num w:numId="13">
    <w:abstractNumId w:val="0"/>
  </w:num>
  <w:num w:numId="14">
    <w:abstractNumId w:val="12"/>
  </w:num>
  <w:num w:numId="15">
    <w:abstractNumId w:val="3"/>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76"/>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313"/>
    <w:rsid w:val="000000D2"/>
    <w:rsid w:val="00006AF1"/>
    <w:rsid w:val="000077DF"/>
    <w:rsid w:val="00007AE5"/>
    <w:rsid w:val="00007B03"/>
    <w:rsid w:val="00015C43"/>
    <w:rsid w:val="000225B7"/>
    <w:rsid w:val="00023360"/>
    <w:rsid w:val="00035ECA"/>
    <w:rsid w:val="00037441"/>
    <w:rsid w:val="000439DA"/>
    <w:rsid w:val="00054C4D"/>
    <w:rsid w:val="00063B8B"/>
    <w:rsid w:val="0007704C"/>
    <w:rsid w:val="00077BD7"/>
    <w:rsid w:val="00081757"/>
    <w:rsid w:val="00083925"/>
    <w:rsid w:val="00085459"/>
    <w:rsid w:val="000A047F"/>
    <w:rsid w:val="000B31BC"/>
    <w:rsid w:val="000B6B7D"/>
    <w:rsid w:val="000C3209"/>
    <w:rsid w:val="000C65F1"/>
    <w:rsid w:val="000D2CD3"/>
    <w:rsid w:val="000D34D9"/>
    <w:rsid w:val="000D5428"/>
    <w:rsid w:val="000E1365"/>
    <w:rsid w:val="000E3434"/>
    <w:rsid w:val="000E69A8"/>
    <w:rsid w:val="0010125C"/>
    <w:rsid w:val="001116D0"/>
    <w:rsid w:val="00112C33"/>
    <w:rsid w:val="00125066"/>
    <w:rsid w:val="0013043B"/>
    <w:rsid w:val="00133082"/>
    <w:rsid w:val="00133564"/>
    <w:rsid w:val="00135E05"/>
    <w:rsid w:val="001457C1"/>
    <w:rsid w:val="00155A6E"/>
    <w:rsid w:val="00155C18"/>
    <w:rsid w:val="001603F4"/>
    <w:rsid w:val="00160F8E"/>
    <w:rsid w:val="00163CB9"/>
    <w:rsid w:val="001646AC"/>
    <w:rsid w:val="00170957"/>
    <w:rsid w:val="001730DD"/>
    <w:rsid w:val="0017310A"/>
    <w:rsid w:val="00174F5F"/>
    <w:rsid w:val="00182D87"/>
    <w:rsid w:val="00185231"/>
    <w:rsid w:val="001932DC"/>
    <w:rsid w:val="00197486"/>
    <w:rsid w:val="001A0BB1"/>
    <w:rsid w:val="001A2FC2"/>
    <w:rsid w:val="001B03DA"/>
    <w:rsid w:val="001B0F2F"/>
    <w:rsid w:val="001C14F5"/>
    <w:rsid w:val="001C5047"/>
    <w:rsid w:val="001D558E"/>
    <w:rsid w:val="001D7DDE"/>
    <w:rsid w:val="001E03D3"/>
    <w:rsid w:val="001E06CE"/>
    <w:rsid w:val="001E2190"/>
    <w:rsid w:val="001E2ECB"/>
    <w:rsid w:val="002051B5"/>
    <w:rsid w:val="00206F22"/>
    <w:rsid w:val="00210683"/>
    <w:rsid w:val="00212E30"/>
    <w:rsid w:val="002320D4"/>
    <w:rsid w:val="00240B64"/>
    <w:rsid w:val="002461A8"/>
    <w:rsid w:val="00252340"/>
    <w:rsid w:val="00253229"/>
    <w:rsid w:val="00253A3D"/>
    <w:rsid w:val="00266EFE"/>
    <w:rsid w:val="00267E9A"/>
    <w:rsid w:val="00270A57"/>
    <w:rsid w:val="002733E4"/>
    <w:rsid w:val="0027600B"/>
    <w:rsid w:val="00280FFC"/>
    <w:rsid w:val="002C320A"/>
    <w:rsid w:val="002C372F"/>
    <w:rsid w:val="002C4CE0"/>
    <w:rsid w:val="002C5913"/>
    <w:rsid w:val="002D3BBC"/>
    <w:rsid w:val="002E4F1D"/>
    <w:rsid w:val="002E70E1"/>
    <w:rsid w:val="002F69E0"/>
    <w:rsid w:val="00305D6C"/>
    <w:rsid w:val="003102A7"/>
    <w:rsid w:val="00317802"/>
    <w:rsid w:val="00321D6D"/>
    <w:rsid w:val="00333B02"/>
    <w:rsid w:val="00337F0D"/>
    <w:rsid w:val="0034380B"/>
    <w:rsid w:val="00382C31"/>
    <w:rsid w:val="00395325"/>
    <w:rsid w:val="003B1D5F"/>
    <w:rsid w:val="003C28E3"/>
    <w:rsid w:val="003D1C62"/>
    <w:rsid w:val="003E11D4"/>
    <w:rsid w:val="003F1235"/>
    <w:rsid w:val="003F4578"/>
    <w:rsid w:val="003F547C"/>
    <w:rsid w:val="003F5B95"/>
    <w:rsid w:val="003F6CF6"/>
    <w:rsid w:val="0040305D"/>
    <w:rsid w:val="004117B2"/>
    <w:rsid w:val="00411C74"/>
    <w:rsid w:val="004120DB"/>
    <w:rsid w:val="00416A9C"/>
    <w:rsid w:val="00423D44"/>
    <w:rsid w:val="00427EA2"/>
    <w:rsid w:val="0043279B"/>
    <w:rsid w:val="00432E9E"/>
    <w:rsid w:val="00440832"/>
    <w:rsid w:val="00444E46"/>
    <w:rsid w:val="0044503C"/>
    <w:rsid w:val="0044528A"/>
    <w:rsid w:val="004576D4"/>
    <w:rsid w:val="00464F87"/>
    <w:rsid w:val="0047651B"/>
    <w:rsid w:val="004832F4"/>
    <w:rsid w:val="00493253"/>
    <w:rsid w:val="00497ED1"/>
    <w:rsid w:val="004A42B9"/>
    <w:rsid w:val="004A4E75"/>
    <w:rsid w:val="004C0AA3"/>
    <w:rsid w:val="004C2543"/>
    <w:rsid w:val="004C7C08"/>
    <w:rsid w:val="004D2780"/>
    <w:rsid w:val="004D4116"/>
    <w:rsid w:val="004D4150"/>
    <w:rsid w:val="004E0F64"/>
    <w:rsid w:val="004F56ED"/>
    <w:rsid w:val="004F7529"/>
    <w:rsid w:val="00513975"/>
    <w:rsid w:val="0051456C"/>
    <w:rsid w:val="0052152B"/>
    <w:rsid w:val="00531806"/>
    <w:rsid w:val="005426FA"/>
    <w:rsid w:val="0054284F"/>
    <w:rsid w:val="00546F91"/>
    <w:rsid w:val="00547DC0"/>
    <w:rsid w:val="00550663"/>
    <w:rsid w:val="00571D8C"/>
    <w:rsid w:val="00572221"/>
    <w:rsid w:val="00573C1E"/>
    <w:rsid w:val="00576EB7"/>
    <w:rsid w:val="0058160E"/>
    <w:rsid w:val="0058558B"/>
    <w:rsid w:val="0058742B"/>
    <w:rsid w:val="00587EFD"/>
    <w:rsid w:val="005A3B11"/>
    <w:rsid w:val="005A5E57"/>
    <w:rsid w:val="005B0DE5"/>
    <w:rsid w:val="005B2A87"/>
    <w:rsid w:val="005B5BB7"/>
    <w:rsid w:val="005B7F17"/>
    <w:rsid w:val="005C3AA6"/>
    <w:rsid w:val="005C5D67"/>
    <w:rsid w:val="005D46F5"/>
    <w:rsid w:val="005E1C7E"/>
    <w:rsid w:val="005E43CF"/>
    <w:rsid w:val="005F3205"/>
    <w:rsid w:val="005F71D7"/>
    <w:rsid w:val="0060629C"/>
    <w:rsid w:val="00613732"/>
    <w:rsid w:val="006153FF"/>
    <w:rsid w:val="00626BAA"/>
    <w:rsid w:val="00632FD3"/>
    <w:rsid w:val="00633FB6"/>
    <w:rsid w:val="00645F0D"/>
    <w:rsid w:val="0064618B"/>
    <w:rsid w:val="00651D43"/>
    <w:rsid w:val="00653D2A"/>
    <w:rsid w:val="00657D7E"/>
    <w:rsid w:val="00660C69"/>
    <w:rsid w:val="00661419"/>
    <w:rsid w:val="00665258"/>
    <w:rsid w:val="0066550D"/>
    <w:rsid w:val="00665CD4"/>
    <w:rsid w:val="0067396E"/>
    <w:rsid w:val="00675431"/>
    <w:rsid w:val="00676699"/>
    <w:rsid w:val="00694458"/>
    <w:rsid w:val="006B7171"/>
    <w:rsid w:val="006C0E8D"/>
    <w:rsid w:val="006C1D6C"/>
    <w:rsid w:val="006C37E2"/>
    <w:rsid w:val="006C5DF8"/>
    <w:rsid w:val="006C705B"/>
    <w:rsid w:val="006C7FED"/>
    <w:rsid w:val="006E5E2B"/>
    <w:rsid w:val="00710EE6"/>
    <w:rsid w:val="00712F24"/>
    <w:rsid w:val="00732256"/>
    <w:rsid w:val="00733D7F"/>
    <w:rsid w:val="00736444"/>
    <w:rsid w:val="00740066"/>
    <w:rsid w:val="00744882"/>
    <w:rsid w:val="00755C32"/>
    <w:rsid w:val="007624AB"/>
    <w:rsid w:val="00765ABA"/>
    <w:rsid w:val="00775F7E"/>
    <w:rsid w:val="00776E9A"/>
    <w:rsid w:val="007849C5"/>
    <w:rsid w:val="007862AC"/>
    <w:rsid w:val="00786AAA"/>
    <w:rsid w:val="007943D6"/>
    <w:rsid w:val="007A0651"/>
    <w:rsid w:val="007A21B5"/>
    <w:rsid w:val="007B0A5B"/>
    <w:rsid w:val="007B1418"/>
    <w:rsid w:val="007B6C47"/>
    <w:rsid w:val="007C5FAC"/>
    <w:rsid w:val="007D17AE"/>
    <w:rsid w:val="007D3634"/>
    <w:rsid w:val="007D6110"/>
    <w:rsid w:val="007E14E8"/>
    <w:rsid w:val="007E2CCC"/>
    <w:rsid w:val="008037FC"/>
    <w:rsid w:val="00806398"/>
    <w:rsid w:val="00806A26"/>
    <w:rsid w:val="008110E1"/>
    <w:rsid w:val="00820438"/>
    <w:rsid w:val="008221D4"/>
    <w:rsid w:val="008233FA"/>
    <w:rsid w:val="00830E52"/>
    <w:rsid w:val="008369B9"/>
    <w:rsid w:val="00836FC2"/>
    <w:rsid w:val="00843BA8"/>
    <w:rsid w:val="00843EC3"/>
    <w:rsid w:val="0085213E"/>
    <w:rsid w:val="00853870"/>
    <w:rsid w:val="00860090"/>
    <w:rsid w:val="00862261"/>
    <w:rsid w:val="00877BDC"/>
    <w:rsid w:val="00882AC3"/>
    <w:rsid w:val="00884B11"/>
    <w:rsid w:val="00890602"/>
    <w:rsid w:val="008B04BC"/>
    <w:rsid w:val="008B0631"/>
    <w:rsid w:val="008D0D0B"/>
    <w:rsid w:val="008D4D81"/>
    <w:rsid w:val="008E00AD"/>
    <w:rsid w:val="008E572C"/>
    <w:rsid w:val="008F0AAA"/>
    <w:rsid w:val="008F1B26"/>
    <w:rsid w:val="008F3468"/>
    <w:rsid w:val="009008C4"/>
    <w:rsid w:val="00901E43"/>
    <w:rsid w:val="00902F58"/>
    <w:rsid w:val="0090371D"/>
    <w:rsid w:val="00905281"/>
    <w:rsid w:val="00906003"/>
    <w:rsid w:val="00921BAA"/>
    <w:rsid w:val="00927BD9"/>
    <w:rsid w:val="009314F7"/>
    <w:rsid w:val="0093578D"/>
    <w:rsid w:val="009364B5"/>
    <w:rsid w:val="00937BFB"/>
    <w:rsid w:val="00944EC2"/>
    <w:rsid w:val="0094595E"/>
    <w:rsid w:val="00954686"/>
    <w:rsid w:val="00965536"/>
    <w:rsid w:val="00967CB2"/>
    <w:rsid w:val="0097357D"/>
    <w:rsid w:val="009751C2"/>
    <w:rsid w:val="00975E23"/>
    <w:rsid w:val="009827B7"/>
    <w:rsid w:val="0098338A"/>
    <w:rsid w:val="00983F28"/>
    <w:rsid w:val="0099480C"/>
    <w:rsid w:val="009954AC"/>
    <w:rsid w:val="009A01EC"/>
    <w:rsid w:val="009B29B9"/>
    <w:rsid w:val="009B3789"/>
    <w:rsid w:val="009B63CA"/>
    <w:rsid w:val="009C110E"/>
    <w:rsid w:val="009C48C0"/>
    <w:rsid w:val="009C6298"/>
    <w:rsid w:val="009D3B46"/>
    <w:rsid w:val="009D4414"/>
    <w:rsid w:val="009E28FA"/>
    <w:rsid w:val="009E3698"/>
    <w:rsid w:val="009E4E99"/>
    <w:rsid w:val="00A0034A"/>
    <w:rsid w:val="00A1021B"/>
    <w:rsid w:val="00A12BFA"/>
    <w:rsid w:val="00A15C7D"/>
    <w:rsid w:val="00A17635"/>
    <w:rsid w:val="00A17B2F"/>
    <w:rsid w:val="00A2090F"/>
    <w:rsid w:val="00A251A2"/>
    <w:rsid w:val="00A3192D"/>
    <w:rsid w:val="00A35CCD"/>
    <w:rsid w:val="00A3694E"/>
    <w:rsid w:val="00A4208E"/>
    <w:rsid w:val="00A44F21"/>
    <w:rsid w:val="00A51FD2"/>
    <w:rsid w:val="00A558F6"/>
    <w:rsid w:val="00A574E4"/>
    <w:rsid w:val="00A63A0F"/>
    <w:rsid w:val="00A6451E"/>
    <w:rsid w:val="00A7196F"/>
    <w:rsid w:val="00A726A9"/>
    <w:rsid w:val="00A74E87"/>
    <w:rsid w:val="00A7696A"/>
    <w:rsid w:val="00A92492"/>
    <w:rsid w:val="00A95171"/>
    <w:rsid w:val="00A96FB5"/>
    <w:rsid w:val="00AA50B9"/>
    <w:rsid w:val="00AE1E47"/>
    <w:rsid w:val="00AE4923"/>
    <w:rsid w:val="00AF1C8D"/>
    <w:rsid w:val="00B0161D"/>
    <w:rsid w:val="00B1116C"/>
    <w:rsid w:val="00B11648"/>
    <w:rsid w:val="00B16311"/>
    <w:rsid w:val="00B211C7"/>
    <w:rsid w:val="00B2361E"/>
    <w:rsid w:val="00B23F51"/>
    <w:rsid w:val="00B2405C"/>
    <w:rsid w:val="00B2416C"/>
    <w:rsid w:val="00B27980"/>
    <w:rsid w:val="00B3011B"/>
    <w:rsid w:val="00B32438"/>
    <w:rsid w:val="00B35194"/>
    <w:rsid w:val="00B37EA7"/>
    <w:rsid w:val="00B46124"/>
    <w:rsid w:val="00B46156"/>
    <w:rsid w:val="00B5071A"/>
    <w:rsid w:val="00B52EA7"/>
    <w:rsid w:val="00B5405E"/>
    <w:rsid w:val="00B6700B"/>
    <w:rsid w:val="00B70E2B"/>
    <w:rsid w:val="00B72D75"/>
    <w:rsid w:val="00B736E4"/>
    <w:rsid w:val="00B73B07"/>
    <w:rsid w:val="00B773D2"/>
    <w:rsid w:val="00B875A6"/>
    <w:rsid w:val="00BA4A5B"/>
    <w:rsid w:val="00BB1AB8"/>
    <w:rsid w:val="00BB30D3"/>
    <w:rsid w:val="00BB388A"/>
    <w:rsid w:val="00BB4576"/>
    <w:rsid w:val="00BC299E"/>
    <w:rsid w:val="00BE18C0"/>
    <w:rsid w:val="00BF275F"/>
    <w:rsid w:val="00C0310D"/>
    <w:rsid w:val="00C0576E"/>
    <w:rsid w:val="00C059D1"/>
    <w:rsid w:val="00C07A98"/>
    <w:rsid w:val="00C14AE6"/>
    <w:rsid w:val="00C2558B"/>
    <w:rsid w:val="00C31E65"/>
    <w:rsid w:val="00C40115"/>
    <w:rsid w:val="00C44513"/>
    <w:rsid w:val="00C512D9"/>
    <w:rsid w:val="00C54455"/>
    <w:rsid w:val="00C65C1C"/>
    <w:rsid w:val="00C71340"/>
    <w:rsid w:val="00C71E91"/>
    <w:rsid w:val="00C74F0B"/>
    <w:rsid w:val="00C762F7"/>
    <w:rsid w:val="00C808EE"/>
    <w:rsid w:val="00C80CF3"/>
    <w:rsid w:val="00C83E16"/>
    <w:rsid w:val="00C8723C"/>
    <w:rsid w:val="00C877BE"/>
    <w:rsid w:val="00C92280"/>
    <w:rsid w:val="00C93C9D"/>
    <w:rsid w:val="00C94F9A"/>
    <w:rsid w:val="00CA2392"/>
    <w:rsid w:val="00CB067D"/>
    <w:rsid w:val="00CB3B5F"/>
    <w:rsid w:val="00CC000E"/>
    <w:rsid w:val="00CC4B1E"/>
    <w:rsid w:val="00CC5880"/>
    <w:rsid w:val="00CD2264"/>
    <w:rsid w:val="00CD3DDF"/>
    <w:rsid w:val="00CD429B"/>
    <w:rsid w:val="00CD5890"/>
    <w:rsid w:val="00CF0412"/>
    <w:rsid w:val="00CF3274"/>
    <w:rsid w:val="00CF6821"/>
    <w:rsid w:val="00CF765D"/>
    <w:rsid w:val="00D00D8E"/>
    <w:rsid w:val="00D02232"/>
    <w:rsid w:val="00D23926"/>
    <w:rsid w:val="00D25E0C"/>
    <w:rsid w:val="00D35CF0"/>
    <w:rsid w:val="00D46BB1"/>
    <w:rsid w:val="00D52BF2"/>
    <w:rsid w:val="00D560A0"/>
    <w:rsid w:val="00D607AE"/>
    <w:rsid w:val="00D61476"/>
    <w:rsid w:val="00D61B2A"/>
    <w:rsid w:val="00D61C9F"/>
    <w:rsid w:val="00D77313"/>
    <w:rsid w:val="00D80F4D"/>
    <w:rsid w:val="00D91453"/>
    <w:rsid w:val="00D972AA"/>
    <w:rsid w:val="00DB1269"/>
    <w:rsid w:val="00DB1427"/>
    <w:rsid w:val="00DC4D38"/>
    <w:rsid w:val="00DC5E9A"/>
    <w:rsid w:val="00DF23F0"/>
    <w:rsid w:val="00DF5689"/>
    <w:rsid w:val="00DF5F5A"/>
    <w:rsid w:val="00DF698D"/>
    <w:rsid w:val="00E173F1"/>
    <w:rsid w:val="00E30124"/>
    <w:rsid w:val="00E313D1"/>
    <w:rsid w:val="00E41311"/>
    <w:rsid w:val="00E44664"/>
    <w:rsid w:val="00E552BF"/>
    <w:rsid w:val="00E64C0F"/>
    <w:rsid w:val="00E65709"/>
    <w:rsid w:val="00E735CB"/>
    <w:rsid w:val="00E749BF"/>
    <w:rsid w:val="00E77AF5"/>
    <w:rsid w:val="00E956A0"/>
    <w:rsid w:val="00E975F7"/>
    <w:rsid w:val="00EA0F98"/>
    <w:rsid w:val="00EA7AC3"/>
    <w:rsid w:val="00EB13CB"/>
    <w:rsid w:val="00EB457D"/>
    <w:rsid w:val="00EB5319"/>
    <w:rsid w:val="00EE25B3"/>
    <w:rsid w:val="00EF25FD"/>
    <w:rsid w:val="00F07EB4"/>
    <w:rsid w:val="00F21F59"/>
    <w:rsid w:val="00F22779"/>
    <w:rsid w:val="00F5370A"/>
    <w:rsid w:val="00F5489F"/>
    <w:rsid w:val="00F63F1D"/>
    <w:rsid w:val="00F656E8"/>
    <w:rsid w:val="00F66E42"/>
    <w:rsid w:val="00F90B73"/>
    <w:rsid w:val="00F921E9"/>
    <w:rsid w:val="00F935F0"/>
    <w:rsid w:val="00F948D4"/>
    <w:rsid w:val="00F95BF7"/>
    <w:rsid w:val="00FA08AA"/>
    <w:rsid w:val="00FB1A32"/>
    <w:rsid w:val="00FB5B7F"/>
    <w:rsid w:val="00FC7C37"/>
    <w:rsid w:val="00FE3219"/>
    <w:rsid w:val="00FF0BC9"/>
    <w:rsid w:val="00FF103B"/>
    <w:rsid w:val="00FF2C5B"/>
    <w:rsid w:val="00FF2D8C"/>
    <w:rsid w:val="00FF4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0940AF"/>
  <w15:docId w15:val="{6AC34F53-EF64-47FA-B0BC-7C28BC95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313"/>
    <w:pPr>
      <w:spacing w:after="200" w:line="276" w:lineRule="auto"/>
    </w:pPr>
    <w:rPr>
      <w:rFonts w:cs="Times New Roman"/>
      <w:sz w:val="22"/>
      <w:szCs w:val="22"/>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313"/>
    <w:pPr>
      <w:ind w:left="720"/>
      <w:contextualSpacing/>
    </w:pPr>
  </w:style>
  <w:style w:type="paragraph" w:styleId="BalloonText">
    <w:name w:val="Balloon Text"/>
    <w:basedOn w:val="Normal"/>
    <w:link w:val="BalloonTextChar"/>
    <w:uiPriority w:val="99"/>
    <w:semiHidden/>
    <w:unhideWhenUsed/>
    <w:rsid w:val="009E3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3698"/>
    <w:rPr>
      <w:rFonts w:ascii="Tahoma" w:hAnsi="Tahoma" w:cs="Tahoma"/>
      <w:sz w:val="16"/>
      <w:szCs w:val="16"/>
    </w:rPr>
  </w:style>
  <w:style w:type="character" w:styleId="CommentReference">
    <w:name w:val="annotation reference"/>
    <w:basedOn w:val="DefaultParagraphFont"/>
    <w:uiPriority w:val="99"/>
    <w:semiHidden/>
    <w:unhideWhenUsed/>
    <w:rsid w:val="00077BD7"/>
    <w:rPr>
      <w:rFonts w:cs="Times New Roman"/>
      <w:sz w:val="16"/>
      <w:szCs w:val="16"/>
    </w:rPr>
  </w:style>
  <w:style w:type="paragraph" w:styleId="CommentText">
    <w:name w:val="annotation text"/>
    <w:basedOn w:val="Normal"/>
    <w:link w:val="CommentTextChar"/>
    <w:uiPriority w:val="99"/>
    <w:semiHidden/>
    <w:unhideWhenUsed/>
    <w:rsid w:val="00077BD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77BD7"/>
    <w:rPr>
      <w:rFonts w:cs="Times New Roman"/>
      <w:sz w:val="20"/>
      <w:szCs w:val="20"/>
    </w:rPr>
  </w:style>
  <w:style w:type="paragraph" w:styleId="CommentSubject">
    <w:name w:val="annotation subject"/>
    <w:basedOn w:val="CommentText"/>
    <w:next w:val="CommentText"/>
    <w:link w:val="CommentSubjectChar"/>
    <w:uiPriority w:val="99"/>
    <w:semiHidden/>
    <w:unhideWhenUsed/>
    <w:rsid w:val="00077BD7"/>
    <w:rPr>
      <w:b/>
      <w:bCs/>
    </w:rPr>
  </w:style>
  <w:style w:type="character" w:customStyle="1" w:styleId="CommentSubjectChar">
    <w:name w:val="Comment Subject Char"/>
    <w:basedOn w:val="CommentTextChar"/>
    <w:link w:val="CommentSubject"/>
    <w:uiPriority w:val="99"/>
    <w:semiHidden/>
    <w:locked/>
    <w:rsid w:val="00077BD7"/>
    <w:rPr>
      <w:rFonts w:cs="Times New Roman"/>
      <w:b/>
      <w:bCs/>
      <w:sz w:val="20"/>
      <w:szCs w:val="20"/>
    </w:rPr>
  </w:style>
  <w:style w:type="table" w:styleId="TableGrid">
    <w:name w:val="Table Grid"/>
    <w:basedOn w:val="TableNormal"/>
    <w:uiPriority w:val="59"/>
    <w:rsid w:val="00786AA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1456C"/>
    <w:pPr>
      <w:tabs>
        <w:tab w:val="center" w:pos="4986"/>
        <w:tab w:val="right" w:pos="9972"/>
      </w:tabs>
      <w:spacing w:after="0" w:line="240" w:lineRule="auto"/>
    </w:pPr>
  </w:style>
  <w:style w:type="character" w:customStyle="1" w:styleId="HeaderChar">
    <w:name w:val="Header Char"/>
    <w:basedOn w:val="DefaultParagraphFont"/>
    <w:link w:val="Header"/>
    <w:uiPriority w:val="99"/>
    <w:semiHidden/>
    <w:locked/>
    <w:rsid w:val="0051456C"/>
    <w:rPr>
      <w:rFonts w:cs="Times New Roman"/>
    </w:rPr>
  </w:style>
  <w:style w:type="paragraph" w:styleId="Footer">
    <w:name w:val="footer"/>
    <w:basedOn w:val="Normal"/>
    <w:link w:val="FooterChar"/>
    <w:uiPriority w:val="99"/>
    <w:unhideWhenUsed/>
    <w:rsid w:val="0051456C"/>
    <w:pPr>
      <w:tabs>
        <w:tab w:val="center" w:pos="4986"/>
        <w:tab w:val="right" w:pos="9972"/>
      </w:tabs>
      <w:spacing w:after="0" w:line="240" w:lineRule="auto"/>
    </w:pPr>
  </w:style>
  <w:style w:type="character" w:customStyle="1" w:styleId="FooterChar">
    <w:name w:val="Footer Char"/>
    <w:basedOn w:val="DefaultParagraphFont"/>
    <w:link w:val="Footer"/>
    <w:uiPriority w:val="99"/>
    <w:locked/>
    <w:rsid w:val="0051456C"/>
    <w:rPr>
      <w:rFonts w:cs="Times New Roman"/>
    </w:rPr>
  </w:style>
  <w:style w:type="paragraph" w:customStyle="1" w:styleId="ecxmsonormal">
    <w:name w:val="ecxmsonormal"/>
    <w:basedOn w:val="Normal"/>
    <w:rsid w:val="000E3434"/>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basedOn w:val="DefaultParagraphFont"/>
    <w:rsid w:val="000E3434"/>
    <w:rPr>
      <w:rFonts w:cs="Times New Roman"/>
    </w:rPr>
  </w:style>
  <w:style w:type="character" w:styleId="Hyperlink">
    <w:name w:val="Hyperlink"/>
    <w:basedOn w:val="DefaultParagraphFont"/>
    <w:uiPriority w:val="99"/>
    <w:unhideWhenUsed/>
    <w:rsid w:val="00163CB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golfassociatio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tgolfassociation@outlook.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tgolfassociation.com" TargetMode="External"/><Relationship Id="rId4" Type="http://schemas.openxmlformats.org/officeDocument/2006/relationships/settings" Target="settings.xml"/><Relationship Id="rId9" Type="http://schemas.openxmlformats.org/officeDocument/2006/relationships/hyperlink" Target="mailto:actgolfassociation@outloo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60B65-372B-436A-943F-37CAF1897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2532</Words>
  <Characters>14438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Hansen-Nord</dc:creator>
  <cp:lastModifiedBy>Jørgen Hansen-Nord</cp:lastModifiedBy>
  <cp:revision>6</cp:revision>
  <cp:lastPrinted>2021-10-18T16:17:00Z</cp:lastPrinted>
  <dcterms:created xsi:type="dcterms:W3CDTF">2021-10-20T17:51:00Z</dcterms:created>
  <dcterms:modified xsi:type="dcterms:W3CDTF">2021-10-20T18:19:00Z</dcterms:modified>
</cp:coreProperties>
</file>